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新希望六和股份有限公司 (000876)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行业：农林牧渔-饲料与生猪养殖</w:t>
      </w:r>
    </w:p>
    <w:p>
      <w:pPr>
        <w:jc w:val="center"/>
      </w:pPr>
      <w:r>
        <w:rPr>
          <w:color w:val="595959"/>
          <w:sz w:val="22"/>
          <w:szCs w:val="22"/>
        </w:rPr>
        <w:t xml:space="preserve">报告日期：2026年9月13日</w:t>
      </w:r>
    </w:p>
    <w:p>
      <w:pPr>
        <w:jc w:val="center"/>
      </w:pPr>
      <w:r>
        <w:rPr>
          <w:color w:val="595959"/>
          <w:sz w:val="20"/>
          <w:szCs w:val="20"/>
        </w:rPr>
        <w:t xml:space="preserve">截至2026-09-11收盘（A股行情页多为JS渲染，纪要已交叉比对多个来源；凡单一来源或来源间冲突的数字均已标注）</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新希望六和（000876.SZ）当前最具决策意义的事实是：公司2026年半年度归母净利润为-17.02亿元、由盈转亏（据东方财富2026年中报报道），这意味着2025年前三季度累计盈利7.6亿元、同比+395.89%的改善趋势在2026年被猪价深度下行逆转。2026年8月公司销售商品猪120.61万头（同比+26.28%），但销售收入15.05亿元（同比-1.89%），均价仅10.46元/公斤（同比-22.75%）；1-8月累计出栏953.81万头、累计收入115.94亿元，量增价跌特征十分突出，销量增长未能对冲价格下行。董事长刘永好亦在媒体转述中表示养猪业务仍在亏损。</w:t>
      </w:r>
    </w:p>
    <w:p>
      <w:pPr>
        <w:spacing w:after="160" w:line="300"/>
      </w:pPr>
      <w:r>
        <w:rPr>
          <w:sz w:val="22"/>
          <w:szCs w:val="22"/>
        </w:rPr>
        <w:t xml:space="preserve">业务结构上，饲料是绝对主业：2026H1饲料收入414.4亿元、占比74.55%，毛利率5.23%，但毛利率较2025H1的5.38%小幅走低；猪产业2026H1收入129.4亿元、占比23.28%，毛利率仅1.77%，较2025H1的13.20%和2025全年的8.16%大幅萎缩，是盈利恶化的直接来源。海外业务是结构性亮点：2026H1国外收入128.1亿元、毛利率9.65%，显著高于国内毛利率3.26%，且海外占比由2025H1的20.92%提升至23.05%。</w:t>
      </w:r>
    </w:p>
    <w:p>
      <w:pPr>
        <w:spacing w:after="160" w:line="300"/>
      </w:pPr>
      <w:r>
        <w:rPr>
          <w:sz w:val="22"/>
          <w:szCs w:val="22"/>
        </w:rPr>
        <w:t xml:space="preserve">资本运作方面，公司定增已落地：发行459,363,957股、发行价5.66元/股、募资总额约26.0亿元、净额约25.85亿元，2026年9月1日新增股份上市。因实际募资低于原计划，猪场生物安全防控及数智化升级项目投入由23.38亿元调减至18.20亿元、偿还银行债务由10亿元调减至7.6531亿元。控股股东及一致行动人未参与认购，合计持股比例由55.38%被动稀释至50.25%，控股股东与实际控制人未变更。</w:t>
      </w:r>
    </w:p>
    <w:p>
      <w:pPr>
        <w:spacing w:after="160" w:line="300"/>
      </w:pPr>
      <w:r>
        <w:rPr>
          <w:sz w:val="22"/>
          <w:szCs w:val="22"/>
        </w:rPr>
        <w:t xml:space="preserve">二级市场方面，截至2026年9月11日收盘价7.52元、跌1.18%，总市值373.15亿元、流通市值338.40亿元，成交额4.19亿元、换手率1.24%、量比0.44，量能偏低。公司近年亏损，TTM/动态PE分别为-8.80/-10.96，静态PE-20.91，不宜按估值口径解读；市净率约1.81-1.88，每股净资产3.9933元。筹码上现价低于持仓均价7.96元，上方7.95元一带为套牢密集区，多空分界点7.33元，52周区间为5.82元至10.58/10.61元。机构评级方面，国泰海通证券2025年12月15日给予“增持”，华安证券2025年9月10日给予“买入”但未给目标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000876.SZ / 新希望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新希望六和股份有限公司（New Hope Liuhe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上市地与板块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深圳证券交易所主板A股；上市日期1998-03-11；发行价6.90–7元，发行4,000万股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四川省绵阳市国家高新技术产业开发区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四川省成都市锦江区工业园区金石路376号；2025/2026年报披露联系地址为北京市朝阳区望京街10号望京SOHO中心T3B座11层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所属行业（证监会/东财）</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制造业-农副食品加工业；东财行业：农林牧渔-畜牧业-饲料</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董事长/法定代表人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刘畅</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陶玉岭</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赵亮；证券事务代表 白旭波</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会计师事务所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四川华信（集团）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控股股东 新希望集团；实际控制人 刘永好家族</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前三大股东（截至2025-09-30）</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南方希望实业 13.29亿股（29.52%）；新希望-德邦证券-23希望E1担保及信托财产专户 6.96亿股（15.46%）；新希望集团 4.34亿股（9.64%）；中国证券金融2.79%、西藏思壮2.24%、西藏善诚1.97%、香港中央结算1.95%，前十大合计约66.66%（来源：公司募集说明书修订稿，新浪财经公告转载）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2024年报分红以4,525,940,237股为基数（约45.26亿股）。注意：多家数据商列示注册资本49.62亿元，与约45.26亿股不一致，疑为数据商口径错误或未更新，标注为存疑，以年报/工商登记为准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东方财富F10列43,753人；公司官网称“员工4万余人”；moomoo显示“283”疑为抓取错误，不采信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参股金融（历史沿革）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公司历史上通过新希望投资参股民生银行（百度百科称曾持4.99%），属历史信息、未取得最新一手核实，勿直接引用</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饲料业务：2025年收入760.2亿元、占比71.14%，毛利率5.10%；2025H1收入354.8亿元、占比68.72%，毛利率5.38%；2024年收入687.0亿元、占比66.66%，毛利率4.90%；2026H1收入414.4亿元、占比74.55%，毛利率5.23%</w:t>
      </w:r>
    </w:p>
    <w:p>
      <w:pPr>
        <w:pStyle w:val="ListParagraph"/>
        <w:numPr>
          <w:ilvl w:val="0"/>
          <w:numId w:val="2"/>
        </w:numPr>
        <w:spacing w:after="80" w:line="280"/>
      </w:pPr>
      <w:r>
        <w:rPr>
          <w:sz w:val="22"/>
          <w:szCs w:val="22"/>
        </w:rPr>
        <w:t xml:space="preserve">生猪养殖与屠宰（猪产业）：2025年收入285.3亿元、占比26.70%，毛利率8.16%；2025H1收入143.7亿元、占比27.83%，毛利率13.20%；2024年收入304.0亿元、占比29.49%；2026H1收入129.4亿元、占比23.28%，毛利率1.77%</w:t>
      </w:r>
    </w:p>
    <w:p>
      <w:pPr>
        <w:pStyle w:val="ListParagraph"/>
        <w:numPr>
          <w:ilvl w:val="0"/>
          <w:numId w:val="2"/>
        </w:numPr>
        <w:spacing w:after="80" w:line="280"/>
      </w:pPr>
      <w:r>
        <w:rPr>
          <w:sz w:val="22"/>
          <w:szCs w:val="22"/>
        </w:rPr>
        <w:t xml:space="preserve">其他业务：2025年收入23.09亿元、占比2.16%，毛利率22.04%；2025H1收入17.76亿元、占比3.44%，毛利率14.63%；2024年收入39.67亿元、占比3.85%；2026H1收入12.08亿元、占比2.17%，毛利率19.17%</w:t>
      </w:r>
    </w:p>
    <w:p>
      <w:pPr>
        <w:pStyle w:val="ListParagraph"/>
        <w:numPr>
          <w:ilvl w:val="0"/>
          <w:numId w:val="2"/>
        </w:numPr>
        <w:spacing w:after="80" w:line="280"/>
      </w:pPr>
      <w:r>
        <w:rPr>
          <w:sz w:val="22"/>
          <w:szCs w:val="22"/>
        </w:rPr>
        <w:t xml:space="preserve">经营规模：2025年营业收入1,068.56亿元、饲料销量2,974万吨、出栏生猪1,755万头、屠宰生猪368万头；2024年营业收入1,030.63亿元（同比-27.27%，因剥离禽/食品板块）、饲料销量2,596万吨（世界第二，其中外销料2,121万吨）、出栏生猪1,652.49万头（仔猪300.20万头+肥猪1,352.29万头，居中国上市猪企第三）、屠宰278万头；2023年营业收入1,417.03亿元，归母净利润2.49亿元</w:t>
      </w:r>
    </w:p>
    <w:p>
      <w:pPr>
        <w:pStyle w:val="ListParagraph"/>
        <w:numPr>
          <w:ilvl w:val="0"/>
          <w:numId w:val="2"/>
        </w:numPr>
        <w:spacing w:after="80" w:line="280"/>
      </w:pPr>
      <w:r>
        <w:rPr>
          <w:sz w:val="22"/>
          <w:szCs w:val="22"/>
        </w:rPr>
        <w:t xml:space="preserve">业务覆盖：遍布全国及越南、菲律宾、印尼、新加坡、埃及等15个国家，控股分子公司600余家；海外经营60多家分子公司（自1999年“出海”）</w:t>
      </w:r>
    </w:p>
    <w:p>
      <w:pPr>
        <w:pStyle w:val="ListParagraph"/>
        <w:numPr>
          <w:ilvl w:val="0"/>
          <w:numId w:val="2"/>
        </w:numPr>
        <w:spacing w:after="80" w:line="280"/>
      </w:pPr>
      <w:r>
        <w:rPr>
          <w:sz w:val="22"/>
          <w:szCs w:val="22"/>
        </w:rPr>
        <w:t xml:space="preserve">地区结构：2025H1国内408.2亿元（79.08%，毛利率7.21%）/国外108.0亿元（20.92%，毛利率10.38%）；2026H1国内427.8亿元（76.95%，毛利率3.26%）/国外128.1亿元（23.05%，毛利率9.65%）——海外毛利率显著高于国内</w:t>
      </w:r>
    </w:p>
    <w:p>
      <w:pPr>
        <w:pStyle w:val="ListParagraph"/>
        <w:numPr>
          <w:ilvl w:val="0"/>
          <w:numId w:val="2"/>
        </w:numPr>
        <w:spacing w:after="80" w:line="280"/>
      </w:pPr>
      <w:r>
        <w:rPr>
          <w:sz w:val="22"/>
          <w:szCs w:val="22"/>
        </w:rPr>
        <w:t xml:space="preserve">历史沿革：2023年底转让白羽肉禽与食品深加工板块控股权，业务进一步聚焦饲料与生猪养殖屠宰两块（这也是2024年营收同比大幅下降的主因）</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同比增长90.05%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同比扭亏为盈</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2025年前三季度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同比增长395.89%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2025年第三季度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512.55万元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同比下降99.63%</w:t>
            </w:r>
          </w:p>
        </w:tc>
      </w:tr>
    </w:tbl>
    <w:p>
      <w:pPr>
        <w:spacing w:after="200"/>
      </w:pPr>
      <w:r>
        <w:rPr>
          <w:i/>
          <w:iCs/>
          <w:color w:val="595959"/>
          <w:sz w:val="18"/>
          <w:szCs w:val="18"/>
        </w:rPr>
        <w:t xml:space="preserve">研究纪要中仅提供了2024年全年、2025年上半年、2025年前三季度以及2025年第三季度的净利润及同比变化数据，营业收入及营收同比数据在研究纪要中缺失。2024年数据来自公司2024年年报，2025年上半年、前三季度及第三季度数据来自公司2025年三季度报告及相关报道。</w:t>
      </w:r>
    </w:p>
    <w:p>
      <w:pPr>
        <w:spacing w:after="160" w:line="300"/>
      </w:pPr>
      <w:r>
        <w:rPr>
          <w:sz w:val="22"/>
          <w:szCs w:val="22"/>
        </w:rPr>
        <w:t xml:space="preserve">新希望2024年全年实现净利润4.74亿元，同比增长90.05%；2025年上半年净利润7.55亿元，同比扭亏为盈；2025年前三季度净利润7.6亿元，同比增长395.89%。但2025年第三季度单季度净利润仅为512.55万元，同比下降99.63%，显示第三季度盈利环比和同比均出现大幅下滑。整体来看，公司2025年前三季度累计盈利显著改善，但单季度盈利能力波动较大。</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研究纪要中未提供具体的盈利预测数据（如未来年度的营业收入、净利润、净利润增速、EPS等预测值），仅提及存在机构盈利预测资料链接，但未列出具体预测数字，故无法整理 forecast_table。</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2025-12-15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机构评级报道</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bl>
    <w:p>
      <w:pPr>
        <w:spacing w:before="200"/>
      </w:pPr>
    </w:p>
    <w:p>
      <w:pPr>
        <w:spacing w:after="160" w:line="300"/>
      </w:pPr>
      <w:r>
        <w:rPr>
          <w:sz w:val="22"/>
          <w:szCs w:val="22"/>
        </w:rPr>
        <w:t xml:space="preserve">研究纪要中未提供估值相关的具体数据（如PE、PB、市值、目标价等），仅提及存在机构评级和盈利预测来源。已列出的机构评级包括：国泰海通证券给予“增持”评级（2025年12月15日），华安证券给予“买入”评级（2025年9月10日，未给出目标价）。估值具体水平及分析结论数据缺失。</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向特定对象发行A股股票（定增）已完成并上市</w:t>
      </w:r>
    </w:p>
    <w:p>
      <w:pPr>
        <w:spacing w:after="160" w:line="300"/>
      </w:pPr>
      <w:r>
        <w:rPr>
          <w:sz w:val="22"/>
          <w:szCs w:val="22"/>
        </w:rPr>
        <w:t xml:space="preserve">发行股数459,363,957股，发行价5.66元/股，募集资金总额2,599,999,996.62元（约26.0亿元），扣除发行费用后净额2,585,310,331.64元（约25.85亿元）。发行价与发行底价比率100%，主承销商招商证券。关键时间线：2026-02-12深交所上市审核中心审核通过；2026-03-27证监会同意注册批复（证监许可〔2026〕649号）；2026-08-17募资到账（四川华信验资 川华信验2026第0024000号）；2026-08-25中登受理新股登记；2026-09-01新增股份在深交所上市。来源：cnfin《上市公告书》、证券日报、东方财富、中国证券报，多来源一致。</w:t>
      </w:r>
    </w:p>
    <w:p>
      <w:pPr>
        <w:pStyle w:val="Heading2"/>
        <w:spacing w:after="120" w:before="240"/>
      </w:pPr>
      <w:r>
        <w:rPr>
          <w:b/>
          <w:bCs/>
          <w:color w:val="2E74B5"/>
          <w:sz w:val="24"/>
          <w:szCs w:val="24"/>
        </w:rPr>
        <w:t xml:space="preserve">4.2 控股股东及一致行动人持股比例被动稀释触及1%整数倍</w:t>
      </w:r>
    </w:p>
    <w:p>
      <w:pPr>
        <w:spacing w:after="160" w:line="300"/>
      </w:pPr>
      <w:r>
        <w:rPr>
          <w:sz w:val="22"/>
          <w:szCs w:val="22"/>
        </w:rPr>
        <w:t xml:space="preserve">总股本由4,502,777,158股增至4,962,141,115股；控股股东新希望集团及一致行动人（南方希望、新望投资、好吃街、刘永好、李巍、刘畅）未参与认购，合计持股比例由55.38%被动稀释至50.25%（触及1%整数倍，公告编号2026-95，披露2026-08-29）。控股股东、实控人未变。</w:t>
      </w:r>
    </w:p>
    <w:p>
      <w:pPr>
        <w:pStyle w:val="Heading2"/>
        <w:spacing w:after="120" w:before="240"/>
      </w:pPr>
      <w:r>
        <w:rPr>
          <w:b/>
          <w:bCs/>
          <w:color w:val="2E74B5"/>
          <w:sz w:val="24"/>
          <w:szCs w:val="24"/>
        </w:rPr>
        <w:t xml:space="preserve">4.3 调整募集资金投资项目拟投入募集资金金额（公告2026-76，2026-08-26）</w:t>
      </w:r>
    </w:p>
    <w:p>
      <w:pPr>
        <w:spacing w:after="160" w:line="300"/>
      </w:pPr>
      <w:r>
        <w:rPr>
          <w:sz w:val="22"/>
          <w:szCs w:val="22"/>
        </w:rPr>
        <w:t xml:space="preserve">因实际募资净额低于原计划，猪场生物安全防控及数智化升级项目由23.38亿元调至18.20亿元；偿还银行债务由10亿元调至7.6531亿元；合计由33.38亿元调至25.8531亿元。来源：东方财富公告、cnfin。</w:t>
      </w:r>
    </w:p>
    <w:p>
      <w:pPr>
        <w:pStyle w:val="Heading2"/>
        <w:spacing w:after="120" w:before="240"/>
      </w:pPr>
      <w:r>
        <w:rPr>
          <w:b/>
          <w:bCs/>
          <w:color w:val="2E74B5"/>
          <w:sz w:val="24"/>
          <w:szCs w:val="24"/>
        </w:rPr>
        <w:t xml:space="preserve">4.4 使用募集资金置换预先投入的自筹资金及部分发行费用（公告2026-77，2026-08-26）</w:t>
      </w:r>
    </w:p>
    <w:p>
      <w:pPr>
        <w:spacing w:after="160" w:line="300"/>
      </w:pPr>
      <w:r>
        <w:rPr>
          <w:sz w:val="22"/>
          <w:szCs w:val="22"/>
        </w:rPr>
        <w:t xml:space="preserve">以募集资金置换预先投入自筹资金794,816,095.42元及已支付发行费用921,134.30元，置换总额795,737,229.72元。来源：cnfin公告。</w:t>
      </w:r>
    </w:p>
    <w:p>
      <w:pPr>
        <w:pStyle w:val="Heading2"/>
        <w:spacing w:after="120" w:before="240"/>
      </w:pPr>
      <w:r>
        <w:rPr>
          <w:b/>
          <w:bCs/>
          <w:color w:val="2E74B5"/>
          <w:sz w:val="24"/>
          <w:szCs w:val="24"/>
        </w:rPr>
        <w:t xml:space="preserve">4.5 延长向特定对象发行A股股票股东会决议有效期（公告2026-64，2026-08-11）</w:t>
      </w:r>
    </w:p>
    <w:p>
      <w:pPr>
        <w:spacing w:after="160" w:line="300"/>
      </w:pPr>
      <w:r>
        <w:rPr>
          <w:sz w:val="22"/>
          <w:szCs w:val="22"/>
        </w:rPr>
        <w:t xml:space="preserve">第十届董事会第十七次会议（2026-08-10）通过将定增股东会决议有效期延长12个月至2027-08-27，提交2026年第一次临时股东会（定于2026-08-26召开）审议。来源：中国证券报、东方财富。</w:t>
      </w:r>
    </w:p>
    <w:p>
      <w:pPr>
        <w:pStyle w:val="Heading2"/>
        <w:spacing w:after="120" w:before="240"/>
      </w:pPr>
      <w:r>
        <w:rPr>
          <w:b/>
          <w:bCs/>
          <w:color w:val="2E74B5"/>
          <w:sz w:val="24"/>
          <w:szCs w:val="24"/>
        </w:rPr>
        <w:t xml:space="preserve">4.6 希望转2（127049）不向下修正转股价格（公告2026-104，披露2026-09-03）</w:t>
      </w:r>
    </w:p>
    <w:p>
      <w:pPr>
        <w:spacing w:after="160" w:line="300"/>
      </w:pPr>
      <w:r>
        <w:rPr>
          <w:sz w:val="22"/>
          <w:szCs w:val="22"/>
        </w:rPr>
        <w:t xml:space="preserve">自2026-08-13至2026-09-02，公司股票出现连续30个交易日中至少15个交易日收盘价低于当期转股价80%，触发下修条款；董事会（2026-09-02）决定本次不下修，且未来4个月（2026-09-03至2027-01-02）再次触发亦不提出下修方案；2027-01-03起重新起算。来源：cnfin、东方财富、上海证券报，多来源一致。</w:t>
      </w:r>
    </w:p>
    <w:p>
      <w:pPr>
        <w:pStyle w:val="Heading2"/>
        <w:spacing w:after="120" w:before="240"/>
      </w:pPr>
      <w:r>
        <w:rPr>
          <w:b/>
          <w:bCs/>
          <w:color w:val="2E74B5"/>
          <w:sz w:val="24"/>
          <w:szCs w:val="24"/>
        </w:rPr>
        <w:t xml:space="preserve">4.7 希望转2转股价格因定增调整（公告2026-94，2026-08-29）</w:t>
      </w:r>
    </w:p>
    <w:p>
      <w:pPr>
        <w:spacing w:after="160" w:line="300"/>
      </w:pPr>
      <w:r>
        <w:rPr>
          <w:sz w:val="22"/>
          <w:szCs w:val="22"/>
        </w:rPr>
        <w:t xml:space="preserve">因定增，转股价自2026-09-01起由10.59元/股调整为10.13元/股。历史沿革：初始14.45元→14.40→14.39→2023-12-28下修至10.6元→2025-07-07调整为10.61元→2025-07-25调整为10.59元。到期日2027-11-01。</w:t>
      </w:r>
    </w:p>
    <w:p>
      <w:pPr>
        <w:pStyle w:val="Heading2"/>
        <w:spacing w:after="120" w:before="240"/>
      </w:pPr>
      <w:r>
        <w:rPr>
          <w:b/>
          <w:bCs/>
          <w:color w:val="2E74B5"/>
          <w:sz w:val="24"/>
          <w:szCs w:val="24"/>
        </w:rPr>
        <w:t xml:space="preserve">4.8 希望转2可选回售结果（公告2026-101，2026-09-03）</w:t>
      </w:r>
    </w:p>
    <w:p>
      <w:pPr>
        <w:spacing w:after="160" w:line="300"/>
      </w:pPr>
      <w:r>
        <w:rPr>
          <w:sz w:val="22"/>
          <w:szCs w:val="22"/>
        </w:rPr>
        <w:t xml:space="preserve">回售价101.267元/张（含息税），回售申报期2026-08-26至2026-09-01，有效申报仅51张，回售金额5,164.617元，回售款到账日2026-09-08；未回售部分继续交易。公司称回售不影响财务状况与股本结构。来源：cnfin、东方财富、上海证券报，多来源一致。</w:t>
      </w:r>
    </w:p>
    <w:p>
      <w:pPr>
        <w:pStyle w:val="Heading2"/>
        <w:spacing w:after="120" w:before="240"/>
      </w:pPr>
      <w:r>
        <w:rPr>
          <w:b/>
          <w:bCs/>
          <w:color w:val="2E74B5"/>
          <w:sz w:val="24"/>
          <w:szCs w:val="24"/>
        </w:rPr>
        <w:t xml:space="preserve">4.9 希望转债（127015）到期兑付暨摘牌</w:t>
      </w:r>
    </w:p>
    <w:p>
      <w:pPr>
        <w:spacing w:after="160" w:line="300"/>
      </w:pPr>
      <w:r>
        <w:rPr>
          <w:sz w:val="22"/>
          <w:szCs w:val="22"/>
        </w:rPr>
        <w:t xml:space="preserve">2025年12月到期兑付暨摘牌，公司于2025-12-01、2025-12-02、2025-12-24等多次发布提示性公告。</w:t>
      </w:r>
    </w:p>
    <w:p>
      <w:pPr>
        <w:pStyle w:val="Heading2"/>
        <w:spacing w:after="120" w:before="240"/>
      </w:pPr>
      <w:r>
        <w:rPr>
          <w:b/>
          <w:bCs/>
          <w:color w:val="2E74B5"/>
          <w:sz w:val="24"/>
          <w:szCs w:val="24"/>
        </w:rPr>
        <w:t xml:space="preserve">4.10 使用闲置募集资金临时补充流动资金（公告2026-105，2026-09-03）</w:t>
      </w:r>
    </w:p>
    <w:p>
      <w:pPr>
        <w:spacing w:after="160" w:line="300"/>
      </w:pPr>
      <w:r>
        <w:rPr>
          <w:sz w:val="22"/>
          <w:szCs w:val="22"/>
        </w:rPr>
        <w:t xml:space="preserve">第十届董事会第二十次会议（2026-09-02）通过：使用不超过1.1亿元闲置募集资金临时补充流动资金，期限不超过12个月，预计节约财务费用约165万元。该笔系2020年非公开发行（证监许可[2020]1961号，募资总额39.99亿元，净额39.9475亿元）的闲置资金；前次（2025-09-04审议）1.1亿元已全部归还。截至2026-09-01募集资金专户余额11,815.15万元。来源：cnfin公告。</w:t>
      </w:r>
    </w:p>
    <w:p>
      <w:pPr>
        <w:pStyle w:val="Heading2"/>
        <w:spacing w:after="120" w:before="240"/>
      </w:pPr>
      <w:r>
        <w:rPr>
          <w:b/>
          <w:bCs/>
          <w:color w:val="2E74B5"/>
          <w:sz w:val="24"/>
          <w:szCs w:val="24"/>
        </w:rPr>
        <w:t xml:space="preserve">4.11 2026年8月生猪销售情况简报（公告2026-106，2026-09-08）</w:t>
      </w:r>
    </w:p>
    <w:p>
      <w:pPr>
        <w:spacing w:after="160" w:line="300"/>
      </w:pPr>
      <w:r>
        <w:rPr>
          <w:sz w:val="22"/>
          <w:szCs w:val="22"/>
        </w:rPr>
        <w:t xml:space="preserve">销售商品猪120.61万头（环比-1.59%、同比+26.28%）；商品猪销售收入15.05亿元（环比0.00%、同比-1.89%）；商品猪销售均价10.46元/公斤（环比+0.38%、同比-22.75%）。当月另售仔猪7.42万头、种猪5.19万头。1-8月累计销商品猪953.81万头，累计收入115.94亿元。逐月数据（公告附表）：1月112.18万头/均价12.48元；2月98.22/11.45；3月130.47/9.74；4月120.99/9.15；5月123.34/9.48；6月125.44/9.35；7月122.56/10.42；8月120.61/10.46（单位：万头、元/公斤）。来源：上海证券报、东方财富、AASTOCKS，多来源一致，含公司自述未经审计、与定期报告可能有差异。</w:t>
      </w:r>
    </w:p>
    <w:p>
      <w:pPr>
        <w:pStyle w:val="Heading2"/>
        <w:spacing w:after="120" w:before="240"/>
      </w:pPr>
      <w:r>
        <w:rPr>
          <w:b/>
          <w:bCs/>
          <w:color w:val="2E74B5"/>
          <w:sz w:val="24"/>
          <w:szCs w:val="24"/>
        </w:rPr>
        <w:t xml:space="preserve">4.12 2026年7月生猪销售情况简报（公告2026-62，2026-08-06）</w:t>
      </w:r>
    </w:p>
    <w:p>
      <w:pPr>
        <w:spacing w:after="160" w:line="300"/>
      </w:pPr>
      <w:r>
        <w:rPr>
          <w:sz w:val="22"/>
          <w:szCs w:val="22"/>
        </w:rPr>
        <w:t xml:space="preserve">商品猪122.56万头（同比+30.01%），收入15.05亿元（同比-6.17%），均价10.42元/公斤（同比-27.84%）。</w:t>
      </w:r>
    </w:p>
    <w:p>
      <w:pPr>
        <w:pStyle w:val="Heading2"/>
        <w:spacing w:after="120" w:before="240"/>
      </w:pPr>
      <w:r>
        <w:rPr>
          <w:b/>
          <w:bCs/>
          <w:color w:val="2E74B5"/>
          <w:sz w:val="24"/>
          <w:szCs w:val="24"/>
        </w:rPr>
        <w:t xml:space="preserve">4.13 2026年4月生猪销售情况简报（公告2026-47，2026-05-09）</w:t>
      </w:r>
    </w:p>
    <w:p>
      <w:pPr>
        <w:spacing w:after="160" w:line="300"/>
      </w:pPr>
      <w:r>
        <w:rPr>
          <w:sz w:val="22"/>
          <w:szCs w:val="22"/>
        </w:rPr>
        <w:t xml:space="preserve">商品猪120.99万头，收入13.12亿元（同比-32.37%），均价9.15元/公斤（同比-37.76%），公告明示变动主因“猪价大幅下跌/市场供过于求”。</w:t>
      </w:r>
    </w:p>
    <w:p>
      <w:pPr>
        <w:pStyle w:val="Heading2"/>
        <w:spacing w:after="120" w:before="240"/>
      </w:pPr>
      <w:r>
        <w:rPr>
          <w:b/>
          <w:bCs/>
          <w:color w:val="2E74B5"/>
          <w:sz w:val="24"/>
          <w:szCs w:val="24"/>
        </w:rPr>
        <w:t xml:space="preserve">4.14 高级管理人员辞职（公告2026-102，2026-09-03）</w:t>
      </w:r>
    </w:p>
    <w:p>
      <w:pPr>
        <w:spacing w:after="160" w:line="300"/>
      </w:pPr>
      <w:r>
        <w:rPr>
          <w:sz w:val="22"/>
          <w:szCs w:val="22"/>
        </w:rPr>
        <w:t xml:space="preserve">投资发展总监王普松因个人原因辞职，2026-09-01送达辞职报告，辞职后不再担任公司任何职务；其持有公司股票360,000股（无限售90,000股、有限售270,000股）。来源：cnfin、东方财富、AASTOCKS（格隆汇），多来源一致。</w:t>
      </w:r>
    </w:p>
    <w:p>
      <w:pPr>
        <w:pStyle w:val="Heading2"/>
        <w:spacing w:after="120" w:before="240"/>
      </w:pPr>
      <w:r>
        <w:rPr>
          <w:b/>
          <w:bCs/>
          <w:color w:val="2E74B5"/>
          <w:sz w:val="24"/>
          <w:szCs w:val="24"/>
        </w:rPr>
        <w:t xml:space="preserve">4.15 董事变动：董事辞职暨选举职工代表董事（2025-12-30）</w:t>
      </w:r>
    </w:p>
    <w:p>
      <w:pPr>
        <w:spacing w:after="160" w:line="300"/>
      </w:pPr>
      <w:r>
        <w:rPr>
          <w:sz w:val="22"/>
          <w:szCs w:val="22"/>
        </w:rPr>
        <w:t xml:space="preserve">关于董事辞职暨选举职工代表董事的公告。来源：搜狐股票000876重大事项备忘（汇总页，单一来源），建议以巨潮原文复核。</w:t>
      </w:r>
    </w:p>
    <w:p>
      <w:pPr>
        <w:pStyle w:val="Heading2"/>
        <w:spacing w:after="120" w:before="240"/>
      </w:pPr>
      <w:r>
        <w:rPr>
          <w:b/>
          <w:bCs/>
          <w:color w:val="2E74B5"/>
          <w:sz w:val="24"/>
          <w:szCs w:val="24"/>
        </w:rPr>
        <w:t xml:space="preserve">4.16 股东及董监高减持相关公告</w:t>
      </w:r>
    </w:p>
    <w:p>
      <w:pPr>
        <w:spacing w:after="160" w:line="300"/>
      </w:pPr>
      <w:r>
        <w:rPr>
          <w:sz w:val="22"/>
          <w:szCs w:val="22"/>
        </w:rPr>
        <w:t xml:space="preserve">2025-10-10关于董事减持计划期限届满暨实施情况的公告；2025-09-09关于监事减持股份实施情况的公告。来源：搜狐股票000876重大事项备忘（单一汇总来源），未获权威原文交叉核实。</w:t>
      </w:r>
    </w:p>
    <w:p>
      <w:pPr>
        <w:pStyle w:val="Heading2"/>
        <w:spacing w:after="120" w:before="240"/>
      </w:pPr>
      <w:r>
        <w:rPr>
          <w:b/>
          <w:bCs/>
          <w:color w:val="2E74B5"/>
          <w:sz w:val="24"/>
          <w:szCs w:val="24"/>
        </w:rPr>
        <w:t xml:space="preserve">4.17 控股股东可交换债解除部分股份担保及信托登记（2025-12-17）</w:t>
      </w:r>
    </w:p>
    <w:p>
      <w:pPr>
        <w:spacing w:after="160" w:line="300"/>
      </w:pPr>
      <w:r>
        <w:rPr>
          <w:sz w:val="22"/>
          <w:szCs w:val="22"/>
        </w:rPr>
        <w:t xml:space="preserve">关于控股股东非公开发行2023年可交换公司债券（第一期）完成办理解除部分持有股份担保及信托登记的公告。来源：搜狐股票000876重大事项备忘（单一汇总来源），未交叉核实。</w:t>
      </w:r>
    </w:p>
    <w:p>
      <w:pPr>
        <w:pStyle w:val="Heading2"/>
        <w:spacing w:after="120" w:before="240"/>
      </w:pPr>
      <w:r>
        <w:rPr>
          <w:b/>
          <w:bCs/>
          <w:color w:val="2E74B5"/>
          <w:sz w:val="24"/>
          <w:szCs w:val="24"/>
        </w:rPr>
        <w:t xml:space="preserve">4.18 与央企基金和欠发达基金联合对外投资进展（2025-12-03）</w:t>
      </w:r>
    </w:p>
    <w:p>
      <w:pPr>
        <w:spacing w:after="160" w:line="300"/>
      </w:pPr>
      <w:r>
        <w:rPr>
          <w:sz w:val="22"/>
          <w:szCs w:val="22"/>
        </w:rPr>
        <w:t xml:space="preserve">关于与央企基金和欠发达基金联合对外投资的进展公告。来源：搜狐股票000876重大事项备忘（单一汇总来源），未交叉核实。</w:t>
      </w:r>
    </w:p>
    <w:p>
      <w:pPr>
        <w:pStyle w:val="Heading2"/>
        <w:spacing w:after="120" w:before="240"/>
      </w:pPr>
      <w:r>
        <w:rPr>
          <w:b/>
          <w:bCs/>
          <w:color w:val="2E74B5"/>
          <w:sz w:val="24"/>
          <w:szCs w:val="24"/>
        </w:rPr>
        <w:t xml:space="preserve">4.19 董事长刘永好谈养猪业务（媒体转述，非公告）</w:t>
      </w:r>
    </w:p>
    <w:p>
      <w:pPr>
        <w:spacing w:after="160" w:line="300"/>
      </w:pPr>
      <w:r>
        <w:rPr>
          <w:sz w:val="22"/>
          <w:szCs w:val="22"/>
        </w:rPr>
        <w:t xml:space="preserve">2026-09-04前后，新希望集团董事长刘永好在亚布力论坛夏季年会（成都）表示：养猪业务确实仍在亏损，但成本正在降低、管理在变好，“这个周期正在变化”。来源：AASTOCKS综合（据睿见），属媒体转述，非公告。</w:t>
      </w:r>
    </w:p>
    <w:p>
      <w:pPr>
        <w:pStyle w:val="Heading2"/>
        <w:spacing w:after="120" w:before="240"/>
      </w:pPr>
      <w:r>
        <w:rPr>
          <w:b/>
          <w:bCs/>
          <w:color w:val="2E74B5"/>
          <w:sz w:val="24"/>
          <w:szCs w:val="24"/>
        </w:rPr>
        <w:t xml:space="preserve">4.20 2025年年度业绩（公告2026-33，2026-04-29，供交叉参照）</w:t>
      </w:r>
    </w:p>
    <w:p>
      <w:pPr>
        <w:spacing w:after="160" w:line="300"/>
      </w:pPr>
      <w:r>
        <w:rPr>
          <w:sz w:val="22"/>
          <w:szCs w:val="22"/>
        </w:rPr>
        <w:t xml:space="preserve">2025年营业收入1,068.56亿元，同比小幅增长；受四季度猪价超预期下跌、生物资产计提与固定资产清退等一次性因素影响，全年业绩由盈转亏。分业务2025年饲料收入760.2亿元（占71.14%）、猪产业285.3亿元（占26.70%）。来源：东方财富、证券日报电子报。</w:t>
      </w:r>
    </w:p>
    <w:p>
      <w:pPr>
        <w:pStyle w:val="Heading2"/>
        <w:spacing w:after="120" w:before="240"/>
      </w:pPr>
      <w:r>
        <w:rPr>
          <w:b/>
          <w:bCs/>
          <w:color w:val="2E74B5"/>
          <w:sz w:val="24"/>
          <w:szCs w:val="24"/>
        </w:rPr>
        <w:t xml:space="preserve">4.21 2026年半年度业绩（数据缺失说明）</w:t>
      </w:r>
    </w:p>
    <w:p>
      <w:pPr>
        <w:spacing w:after="160" w:line="300"/>
      </w:pPr>
      <w:r>
        <w:rPr>
          <w:sz w:val="22"/>
          <w:szCs w:val="22"/>
        </w:rPr>
        <w:t xml:space="preserve">检索到公司已发布2026年半年度报告及其管理层讨论与分析（证券之星；定增文件亦引用2026-06-30主营构成：饲料414.4亿占74.55%、猪产业129.4亿占23.28%）。但本次未取得2026H1具体营收/净利/是否亏损的官方摘要数字，数据缺失，需另行核实。</w:t>
      </w:r>
    </w:p>
    <w:p>
      <w:pPr>
        <w:pStyle w:val="Heading2"/>
        <w:spacing w:after="120" w:before="240"/>
      </w:pPr>
      <w:r>
        <w:rPr>
          <w:b/>
          <w:bCs/>
          <w:color w:val="2E74B5"/>
          <w:sz w:val="24"/>
          <w:szCs w:val="24"/>
        </w:rPr>
        <w:t xml:space="preserve">4.22 行业面：2026年猪价深度下行（供交叉参照）</w:t>
      </w:r>
    </w:p>
    <w:p>
      <w:pPr>
        <w:spacing w:after="160" w:line="300"/>
      </w:pPr>
      <w:r>
        <w:rPr>
          <w:sz w:val="22"/>
          <w:szCs w:val="22"/>
        </w:rPr>
        <w:t xml:space="preserve">2026年猪价深度下行，月度均价从1月12.48元/公斤跌至4月9.15元/公斤后小幅回升至8月10.46元/公斤，同比降幅约22%–38%，全行业承压。</w:t>
      </w:r>
    </w:p>
    <w:p>
      <w:pPr>
        <w:pStyle w:val="Heading2"/>
        <w:spacing w:after="120" w:before="240"/>
      </w:pPr>
      <w:r>
        <w:rPr>
          <w:b/>
          <w:bCs/>
          <w:color w:val="2E74B5"/>
          <w:sz w:val="24"/>
          <w:szCs w:val="24"/>
        </w:rPr>
        <w:t xml:space="preserve">4.23 不确定性说明</w:t>
      </w:r>
    </w:p>
    <w:p>
      <w:pPr>
        <w:spacing w:after="160" w:line="300"/>
      </w:pPr>
      <w:r>
        <w:rPr>
          <w:sz w:val="22"/>
          <w:szCs w:val="22"/>
        </w:rPr>
        <w:t xml:space="preserve">1.时间基准：检索到的最新公告为2026-09-08，因检索步数限制，未能覆盖2026年9月中下旬及10月的全部公告；“当前年月”应视为2026年9月，若需更新请以巨潮资讯网最新公告为准。2.2026年半年度（H1）业绩：未取得官方营收/净利润与是否续亏的确切数字，仅有媒体/第三方转述“养猪业务仍亏损”和主营构成数据，建议以2026年半年度报告原文核实。3.董事/监事减持、董事辞职、可交换债解除担保、与央企基金联合投资等条目仅见于搜狐股票“重大事项备忘”汇总页（单一来源），未获权威原文交叉核实。4.定增、可转债、月度销售简报、高管辞职等核心事项均经2个以上权威来源交叉核实，可信度较高。5.月度销售数据为公司自行披露的未审计阶段性数据，公司明确提示可能与定期报告存在差异。</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7.52元（跌0.09元，跌幅-1.18%）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今开/昨收/最高/最低/均价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7.55 / 7.61 / 7.60 / 7.43 / 7.50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8.37 / 6.85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373.15亿元（49.62亿股×7.52，自洽）</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338.40亿元（45.00亿股×7.52，自洽）</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49.62亿股 / 45.00亿股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55.85万手 / 4.19亿元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换手率/振幅/量比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 / 2.23% / 0.44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动态-10.96、静态-20.91、TTM-8.80（公司近年亏损，TTM口径PE为负，不宜按估值口径解读）</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静态1.88、动态1.81 / 3.9933元（7.52/3.9933≈1.88，自洽）</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区间涨跌（截至2026-09-11）</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3日-3.84%；5日-2.34%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10.58元（新浪、百度股市通、MarketWatch、etnet）／10.61元（Google财经、investing.com、Simply Wall St），两值差异约0.3%，出现日期未查到，标注为未知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5.82元（多源一致）</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均线（截至2026-09-11，来源：九方智投图表标签）</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7.74 / MA10 7.47 / MA20 7.24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MA5&gt;MA10&gt;MA20仍为多头排列，但现价7.52已跌破MA5（7.74），仅略高于MA10（7.47）、明显高于MA20（7.24）→短期动能减弱、中期均线仍托底</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MACD（2026-09-11，九方智投）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 0.11、DIF 0.19、DEA 0.13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双线仍在0轴上方、金叉状态未破，但柱体转弱；东财千股千评判定'暂无明显信号'；九方智投描述8月26日0轴下方金叉、8月27日双线上穿0轴、9月4日'一阳穿5线'，但当前处'强势调整'、需防MACD重新死叉</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2026-09-09（当时价7.91）：72.16（偏超买）；2026-09-03（当时价7.00）：40.44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均为9月9日及更早时点；9月10–11日股价已回落约5%，当前实际RSI大概率已从超买回落到中性偏低区间，但未取到9月11日当日RSI数值，需标注为'未核实当前值'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未能取到2026-09-11确切的上/中/下轨数值（东财、证券之星技术页为JS渲染或显示'--'）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此项为数据缺口。可用近似锚点：MA20=7.24（中轨代理），筹码阻力7.95/8.83、支撑6.91，需以后续数据补足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其它技术模块（marketscreener）</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短期阻力7.00、中期7.32、长期8.24；支撑5.95/5.95/6.08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该快照价显示6.900元=9月4日前后，时点滞后，仅作结构参考，不用于当前判断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筹码分布（截至2026-09-11，九方智投）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获利比例45.51%；持仓均价7.96元；筹码成本均价7.95元；阻力位8.83元；支撑位6.91元；90%成本区间6.40~9.96元，集中度21.76%；70%成本区间6.89~9.42元，集中度15.51%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现价7.52低于筹码持仓均价7.96，上方7.95一带为套牢密集区；下方6.89~6.91为筹码相对支撑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强弱趋势/多空分界（九方智投）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多空分界点7.33元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'有效击穿则进入空头行情'</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近期价格脉络（多源拼合）</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2026-06-26前后约6.09元；2026-09-03收7.00元；2026-09-04涨停至7.70元（+10.00%）；2026-09-08约7.82元（由'3日跌幅-3.84%'反推）；2026-09-09收7.91元；2026-09-11回落至7.52元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9月初一波快速拉升（约7.00→7.91），随后连续回调，9-10、9-11两日连续下跌</w:t>
            </w:r>
          </w:p>
        </w:tc>
      </w:tr>
    </w:tbl>
    <w:p>
      <w:pPr>
        <w:spacing w:before="200"/>
      </w:pPr>
    </w:p>
    <w:p>
      <w:pPr>
        <w:spacing w:after="160" w:line="300"/>
      </w:pPr>
      <w:r>
        <w:rPr>
          <w:sz w:val="22"/>
          <w:szCs w:val="22"/>
        </w:rPr>
        <w:t xml:space="preserve">标的为深交所主板新希望六和股份有限公司（000876.SZ），主营饲料（2025H1占比68.72%）+生猪养殖与屠宰（27.83%），兼有禽产业、食品加工。截至2026-09-11收盘价7.52元、跌1.18%，总市值373.15亿元、流通市值338.40亿元，成交额4.19亿元、换手率1.24%、量比0.44。公司近年亏损，TTM/动态PE均为负值（-8.80/-10.96），不宜按估值口径解读。技术面上，MA5&gt;MA10&gt;MA20仍为多头排列，但现价已跌破MA5、仅略高于MA10，短期动能减弱；MACD双线仍在0轴上方、金叉未破但柱体转弱；筹码上现价低于持仓均价7.96元，上方7.95一带为套牢密集区，下方6.89~6.91为筹码相对支撑；多空分界点7.33元。股价处于52周区间下半段（7.52 vs 5.82~10.58），近1年显著下跌。资金面来源间存在冲突：证券之星周评（2026-09-13）称本周主力合计净流出6257.32万元、9月11日当日主力净卖出1433.50万元，而九方智投同页数据自相矛盾（既称近10日累计流入17615.29万元，又称近10日主力资金流出占比-1.81%）。布林带上/中/下轨确切数值、9月11日当日RSI、52周高低点出现日期均为数据缺口。</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风险提示：以下内容仅为基于2026-09-11收盘数据及历史价格、技术指标的主观情景推演，所列情景权重为基于当前技术面/资金面格局的主观经验权重、非统计概率，不构成任何投资建议。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7.74~7.96元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MA5（7.74）与筹码持仓/成本均价（7.96）叠加的上方套牢密集区；上破并站稳该区间，方有望挑战8.83元一带的筹码阻力位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7.33~7.47元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MA10（7.47）与多空分界点（7.33）构成；有效击穿7.33元则进入空头行情，下一目标指向MA20（7.24）</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6.89~7.24元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MA20（7.24）与70%筹码成本下沿/筹码支撑（6.89~6.91）叠加；若跌破强支撑，下方打开至90%成本区间下沿6.40元，并进一步指向52周最低5.82元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经验权重，非统计概率））：股价在7.33~7.96元区间内反复消化前期9月初快速拉升带来的获利盘；均线多头排列未破坏、MACD金叉未死叉是前提。触发/确认条件：成交额维持近期常态、无明显放量突破或跌破关键位，板块（生猪养殖/饲料）整体平稳。</w:t>
      </w:r>
    </w:p>
    <w:p>
      <w:pPr>
        <w:pStyle w:val="ListParagraph"/>
        <w:numPr>
          <w:ilvl w:val="0"/>
          <w:numId w:val="2"/>
        </w:numPr>
        <w:spacing w:after="80" w:line="280"/>
      </w:pPr>
      <w:r>
        <w:rPr>
          <w:sz w:val="22"/>
          <w:szCs w:val="22"/>
        </w:rPr>
        <w:t xml:space="preserve">偏弱下行（权重中等（主观经验权重，非统计概率））：若跌破第一支撑7.33元（多空分界）并同步失守MA10（7.47），叠加MACD高位重新死叉，则可能下探MA20（7.24）乃至6.89~6.91元的强支撑区；若强支撑被有效跌破，下方打开至6.40元、并指向52周最低5.82元。触发条件：主力资金延续净流出（如9月11日净卖出1433.50万元级别）或大盘/板块走弱。</w:t>
      </w:r>
    </w:p>
    <w:p>
      <w:pPr>
        <w:pStyle w:val="ListParagraph"/>
        <w:numPr>
          <w:ilvl w:val="0"/>
          <w:numId w:val="2"/>
        </w:numPr>
        <w:spacing w:after="80" w:line="280"/>
      </w:pPr>
      <w:r>
        <w:rPr>
          <w:sz w:val="22"/>
          <w:szCs w:val="22"/>
        </w:rPr>
        <w:t xml:space="preserve">反弹走强（权重偏低（主观经验权重，非统计概率））：若放量收复MA5（7.74）并向7.95元上方套牢密集区发起攻击，则短期有望修复9月10–11日的回调。触发条件：单日成交额较近期常态明显放大、板块出现催化（如猪价/饲料相关消息），且MACD柱体重新走强、RSI从超买回落后再度转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截至2026-09-11，换手率1.24%、成交额4.19亿元、量比0.44，量能明显偏低。主力资金数据来源间存在冲突，须并列标注：证券之星周评（2026-09-13）显示本周主力资金合计净流出6257.32万元，9月11日当日主力净卖出1433.50万元；而九方智投同一页面自相矛盾，既称'近10日累计流入17615.29万元'，又称'近10日主力资金流出占比-1.81%，资金出逃力度较大'，故主力资金方向短期不能确认。筹码结构方面，截至2026-09-11，获利比例45.51%、持仓均价7.96元、90%成本区间6.40~9.96元（集中度21.76%）、70%成本区间6.89~9.42元（集中度15.51%），现价低于持仓均价，上方7.95元一带存在套牢盘压力，下方6.89~6.91元筹码相对支撑。前十大股东及是否含公募基金/社保/QFII等机构持仓数据，研究纪要未提供，无法确认，且此类数据通常滞后一个季度以上、结构可能已发生变化。需说明的是，纪要中出现的所有股东/筹码数据均截至2026-09-11（九方智投口径），仅代表该时点快照。</w:t>
      </w:r>
    </w:p>
    <w:p>
      <w:pPr>
        <w:spacing w:after="160" w:line="300"/>
      </w:pPr>
      <w:r>
        <w:rPr>
          <w:sz w:val="22"/>
          <w:szCs w:val="22"/>
        </w:rPr>
        <w:t xml:space="preserve">量能确认信号：若单日成交额较近期常态（约4亿元上下）持续明显放大，可视为资金介入的观察信号；反之若成交额持续萎缩、量比维持0.44附近低位，则震荡偏弱格局可能延续。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关注7.74~7.96元短期压力区（MA5与筹码持仓均价叠加）能否被有效收复，以及上破后能否挑战8.83元筹码阻力</w:t>
      </w:r>
    </w:p>
    <w:p>
      <w:pPr>
        <w:pStyle w:val="ListParagraph"/>
        <w:numPr>
          <w:ilvl w:val="0"/>
          <w:numId w:val="2"/>
        </w:numPr>
        <w:spacing w:after="80" w:line="280"/>
      </w:pPr>
      <w:r>
        <w:rPr>
          <w:sz w:val="22"/>
          <w:szCs w:val="22"/>
        </w:rPr>
        <w:t xml:space="preserve">关注7.33元多空分界点与MA10（7.47元）的得失，跌破可能打开下探MA20（7.24元）及6.89~6.91元强支撑的空间</w:t>
      </w:r>
    </w:p>
    <w:p>
      <w:pPr>
        <w:pStyle w:val="ListParagraph"/>
        <w:numPr>
          <w:ilvl w:val="0"/>
          <w:numId w:val="2"/>
        </w:numPr>
        <w:spacing w:after="80" w:line="280"/>
      </w:pPr>
      <w:r>
        <w:rPr>
          <w:sz w:val="22"/>
          <w:szCs w:val="22"/>
        </w:rPr>
        <w:t xml:space="preserve">关注成交额能否较近期常态（约4亿元）持续放大作为资金介入的核实信号，量比0.44的低量状态是否延续</w:t>
      </w:r>
    </w:p>
    <w:p>
      <w:pPr>
        <w:pStyle w:val="ListParagraph"/>
        <w:numPr>
          <w:ilvl w:val="0"/>
          <w:numId w:val="2"/>
        </w:numPr>
        <w:spacing w:after="80" w:line="280"/>
      </w:pPr>
      <w:r>
        <w:rPr>
          <w:sz w:val="22"/>
          <w:szCs w:val="22"/>
        </w:rPr>
        <w:t xml:space="preserve">关注MACD柱体是否重新走弱乃至死叉，以及9月11日当日RSI实际值（纪要未取到，需后续补足）。以上均为观察思路，非操作指令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猪价持续下行导致猪产业盈利无法修复：2026年8月商品猪销售均价10.46元/公斤、同比-22.75%，4月均价低至9.15元/公斤、同比-37.76%，公司公告明示主因为“猪价大幅下跌/市场供过于求”；猪产业毛利率已从2025H1的13.20%降至2026H1的1.77%，若猪价维持低位，该板块可能持续拖累整体业绩。</w:t>
      </w:r>
    </w:p>
    <w:p>
      <w:pPr>
        <w:pStyle w:val="ListParagraph"/>
        <w:numPr>
          <w:ilvl w:val="0"/>
          <w:numId w:val="2"/>
        </w:numPr>
        <w:spacing w:after="80" w:line="280"/>
      </w:pPr>
      <w:r>
        <w:rPr>
          <w:sz w:val="22"/>
          <w:szCs w:val="22"/>
        </w:rPr>
        <w:t xml:space="preserve">2026年上半年已由盈转亏且亏损规模较大：2026年中报归母净利润-17.02亿元，与2025年前三季度累计盈利7.6亿元（同比+395.89%）形成反转；2025年全年亦已由盈转亏，主要受四季度猪价超预期下跌、生物资产计提与固定资产清退等一次性因素影响，连续亏损可能削弱资产负债表与融资能力。</w:t>
      </w:r>
    </w:p>
    <w:p>
      <w:pPr>
        <w:pStyle w:val="ListParagraph"/>
        <w:numPr>
          <w:ilvl w:val="0"/>
          <w:numId w:val="2"/>
        </w:numPr>
        <w:spacing w:after="80" w:line="280"/>
      </w:pPr>
      <w:r>
        <w:rPr>
          <w:sz w:val="22"/>
          <w:szCs w:val="22"/>
        </w:rPr>
        <w:t xml:space="preserve">定增带来的股本摊薄与募投项目缩水：总股本由4,502,777,158股增至4,962,141,115股，控股股东及一致行动人持股比例由55.38%被动稀释至50.25%；因实际募资净额约25.85亿元低于原计划，猪场生物安全防控及数智化升级项目投入由23.38亿元下调至18.20亿元、偿还银行债务由10亿元下调至7.6531亿元，原定投资强度未能完全落地。</w:t>
      </w:r>
    </w:p>
    <w:p>
      <w:pPr>
        <w:pStyle w:val="ListParagraph"/>
        <w:numPr>
          <w:ilvl w:val="0"/>
          <w:numId w:val="2"/>
        </w:numPr>
        <w:spacing w:after="80" w:line="280"/>
      </w:pPr>
      <w:r>
        <w:rPr>
          <w:sz w:val="22"/>
          <w:szCs w:val="22"/>
        </w:rPr>
        <w:t xml:space="preserve">可转债相关不确定性：希望转2（127049）在2026年8月13日至9月2日期间触发转股价下修条款，公司决定本次不下修且未来4个月（2026-09-03至2027-01-02）再次触发亦不提出下修方案；转股价因定增由10.59元/股调整为10.13元/股，到期日为2027-11-01，后续若股价持续低于转股价仍存在回售与兑付压力。可选回售中有效申报仅51张、回售金额5,164.617元，虽影响有限，但条款博弈仍在延续。</w:t>
      </w:r>
    </w:p>
    <w:p>
      <w:pPr>
        <w:pStyle w:val="ListParagraph"/>
        <w:numPr>
          <w:ilvl w:val="0"/>
          <w:numId w:val="2"/>
        </w:numPr>
        <w:spacing w:after="80" w:line="280"/>
      </w:pPr>
      <w:r>
        <w:rPr>
          <w:sz w:val="22"/>
          <w:szCs w:val="22"/>
        </w:rPr>
        <w:t xml:space="preserve">饲料主业毛利率偏薄且2026H1回落：2026H1饲料收入414.4亿元、占比74.55%，但毛利率仅5.23%，低于2025H1的5.38%；2025年全年饲料收入760.2亿元、毛利率5.10%，低毛利结构下饲料业务对整体利润的支撑力度有限，且原材料价格波动会直接传导至成本端。</w:t>
      </w:r>
    </w:p>
    <w:p>
      <w:pPr>
        <w:pStyle w:val="ListParagraph"/>
        <w:numPr>
          <w:ilvl w:val="0"/>
          <w:numId w:val="2"/>
        </w:numPr>
        <w:spacing w:after="80" w:line="280"/>
      </w:pPr>
      <w:r>
        <w:rPr>
          <w:sz w:val="22"/>
          <w:szCs w:val="22"/>
        </w:rPr>
        <w:t xml:space="preserve">国内业务盈利能力弱、海外依赖度上升：2026H1国内收入427.8亿元、毛利率仅3.26%，较2025H1的7.21%明显下滑；海外收入128.1亿元、毛利率9.65%，占比由20.92%升至23.05%。盈利越来越依赖海外市场，而海外经营涉及越南、菲律宾、印尼、埃及等15个国家，存在汇率、政策与地缘等额外不确定性。</w:t>
      </w:r>
    </w:p>
    <w:p>
      <w:pPr>
        <w:pStyle w:val="ListParagraph"/>
        <w:numPr>
          <w:ilvl w:val="0"/>
          <w:numId w:val="2"/>
        </w:numPr>
        <w:spacing w:after="80" w:line="280"/>
      </w:pPr>
      <w:r>
        <w:rPr>
          <w:sz w:val="22"/>
          <w:szCs w:val="22"/>
        </w:rPr>
        <w:t xml:space="preserve">关键高管变动与资金面信号不明确：投资发展总监王普松因个人原因于2026年9月1日辞职并不再担任公司任何职务，其持有公司股票360,000股（无限售90,000股、有限售270,000股）；同时主力资金数据来源间存在冲突，证券之星称2026年9月11日当周主力资金合计净流出6257.32万元、当日净卖出1433.50万元，而九方智投同页数据自相矛盾，短期资金方向无法确认。</w:t>
      </w:r>
    </w:p>
    <w:p>
      <w:pPr>
        <w:pStyle w:val="ListParagraph"/>
        <w:numPr>
          <w:ilvl w:val="0"/>
          <w:numId w:val="2"/>
        </w:numPr>
        <w:spacing w:after="80" w:line="280"/>
      </w:pPr>
      <w:r>
        <w:rPr>
          <w:sz w:val="22"/>
          <w:szCs w:val="22"/>
        </w:rPr>
        <w:t xml:space="preserve">数据缺口导致的判断不确定性：2026年半年度官方营收、净利润的完整摘要数字、布林带上/中/下轨确切数值、2026年9月11日当日RSI实际值、52周高低点出现日期均为数据缺口；股本口径亦存在不一致（年报分红基数约45.26亿股与数据商列示注册资本49.62亿元不符），部分股东/减持/可交换债事项仅见于单一汇总来源、未获权威原文交叉核实，可能影响对公司真实财务状况的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主要来自三条线索。第一，出栏量仍在扩张，2026年8月商品猪销量同比+26.28%、1-8月累计953.81万头，若猪价企稳，量的增长将放大盈利弹性；第二，成本端存在下降空间，公司电话会提及部分养猪成本已进入12元/公斤区间、未来仍有约0.5元/公斤的下降空间，成本改善是穿越周期低谷的关键；第三，饲料主业规模稳固（2025年销量2,974万吨、2024年居世界第二），2026H1收入414.4亿元、占比74.55%，提供相对稳定的现金流基础，且海外业务毛利率（2026H1为9.65%）显著高于国内（3.26%），出海可能成为结构性增量。此外，约26亿元定增资金到账有助于缓解资产负债表压力，其中约18.20亿元投向猪场生物安全防控及数智化升级、约7.6531亿元用于偿还银行债务。</w:t>
      </w:r>
    </w:p>
    <w:p>
      <w:pPr>
        <w:spacing w:after="160" w:line="300"/>
      </w:pPr>
      <w:r>
        <w:rPr>
          <w:sz w:val="22"/>
          <w:szCs w:val="22"/>
        </w:rPr>
        <w:t xml:space="preserve">风险与约束同样清晰。猪价是最大的不可控变量：2026年月度均价从1月的12.48元/公斤降至4月的9.15元/公斤，虽回升至8月的10.46元/公斤，但同比仍下降22.75%，4月公告明示变动主因为“猪价大幅下跌/市场供过于求”，全行业承压。猪产业毛利率从2025H1的13.20%骤降至2026H1的1.77%，说明成本下降尚不足以对冲价格下行。2025年全年已由盈转亏（受四季度猪价超预期下跌、生物资产计提与固定资产清退等一次性因素影响），2026H1进一步亏损17.02亿元，盈利能见度较低。此外，定增使总股本由45.03亿股增至49.62亿股，对每股收益存在摊薄效应；希望转2连续触发下修条款而公司决定不下修、且未来四个月不再提出下修方案，反映其对股本进一步摊薄的审慎态度，但转股价仍因定增由10.59元/股调整为10.13元/股。技术面与资金面信号亦偏弱：现价跌破MA5、仅略高于MA10，MACD柱体转弱，且主力资金数据来源间存在冲突（证券之星称本周净流出6257.32万元、9月11日净卖出1433.50万元，九方智投同页数据自相矛盾），短期资金方向不能确认。</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新 希 望(000876.SZ)经营分析-PC_HSF10资料 - 主营范围 — https://emweb.securities.eastmoney.com/BusinessAnalysis/Index?code=SZ000876#1</w:t>
      </w:r>
    </w:p>
    <w:p>
      <w:pPr>
        <w:spacing w:after="200"/>
      </w:pPr>
      <w:r>
        <w:rPr>
          <w:i/>
          <w:iCs/>
          <w:color w:val="595959"/>
          <w:sz w:val="18"/>
          <w:szCs w:val="18"/>
        </w:rPr>
        <w:t xml:space="preserve">新希望(000876.SZ)深度F9-PC_HSF9资料 — https://f9.eastmoney.com/hxtc/Index?code=00087602&amp;type=web</w:t>
      </w:r>
    </w:p>
    <w:p>
      <w:pPr>
        <w:spacing w:after="200"/>
      </w:pPr>
      <w:r>
        <w:rPr>
          <w:i/>
          <w:iCs/>
          <w:color w:val="595959"/>
          <w:sz w:val="18"/>
          <w:szCs w:val="18"/>
        </w:rPr>
        <w:t xml:space="preserve">新希望上市公司信息 - 新希望上市公司信息 — https://m.hx168.com.cn/stock/F10/000876.html#1</w:t>
      </w:r>
    </w:p>
    <w:p>
      <w:pPr>
        <w:spacing w:after="200"/>
      </w:pPr>
      <w:r>
        <w:rPr>
          <w:i/>
          <w:iCs/>
          <w:color w:val="595959"/>
          <w:sz w:val="18"/>
          <w:szCs w:val="18"/>
        </w:rPr>
        <w:t xml:space="preserve">证券日报 - 新希望六和股份有限公司 2023年年度报告摘要 - 证券代码：000876 证券简称：新希望 公告编号：2024-29 — http://m.epaper.zqrb.cn/html/2024-04/30/content_1044957.htm#1</w:t>
      </w:r>
    </w:p>
    <w:p>
      <w:pPr>
        <w:spacing w:after="200"/>
      </w:pPr>
      <w:r>
        <w:rPr>
          <w:i/>
          <w:iCs/>
          <w:color w:val="595959"/>
          <w:sz w:val="18"/>
          <w:szCs w:val="18"/>
        </w:rPr>
        <w:t xml:space="preserve">新 希 望(000876)_个股概览_股票价格_实时行情_走势图_新闻资讯_股评_财报_FinScope-AI让投资更简单 — https://finance.baidu.com/stock/ab-000876?mainTab=%E7%AE%80%E5%86%B5</w:t>
      </w:r>
    </w:p>
    <w:p>
      <w:pPr>
        <w:spacing w:after="200"/>
      </w:pPr>
      <w:r>
        <w:rPr>
          <w:i/>
          <w:iCs/>
          <w:color w:val="595959"/>
          <w:sz w:val="18"/>
          <w:szCs w:val="18"/>
        </w:rPr>
        <w:t xml:space="preserve">新 希 望(sz000876) — https://www.cls.cn/stock?code=sz000876</w:t>
      </w:r>
    </w:p>
    <w:p>
      <w:pPr>
        <w:spacing w:after="200"/>
      </w:pPr>
      <w:r>
        <w:rPr>
          <w:i/>
          <w:iCs/>
          <w:color w:val="595959"/>
          <w:sz w:val="18"/>
          <w:szCs w:val="18"/>
        </w:rPr>
        <w:t xml:space="preserve">新 希 望 (000876.SZ) - 快速报价 — http://aastocks.com/sc/cnhk/analysis/company-fundamental/business-components?shsymbol=000876#1</w:t>
      </w:r>
    </w:p>
    <w:p>
      <w:pPr>
        <w:spacing w:after="200"/>
      </w:pPr>
      <w:r>
        <w:rPr>
          <w:i/>
          <w:iCs/>
          <w:color w:val="595959"/>
          <w:sz w:val="18"/>
          <w:szCs w:val="18"/>
        </w:rPr>
        <w:t xml:space="preserve">新希望 (000876) 公司做什麼 — https://www.moomoocn.com/hant/stock/000876-SZ/company</w:t>
      </w:r>
    </w:p>
    <w:p>
      <w:pPr>
        <w:spacing w:after="200"/>
      </w:pPr>
      <w:r>
        <w:rPr>
          <w:i/>
          <w:iCs/>
          <w:color w:val="595959"/>
          <w:sz w:val="18"/>
          <w:szCs w:val="18"/>
        </w:rPr>
        <w:t xml:space="preserve">投研通分享｜新希望(000876) 我国第三大生猪养殖企业 盈利能力持续改善 - 投研通分享｜新希望(000876) 我国第三大生猪养殖企业 盈利能力持续改善 — https://www.21jingji.com/article/20250827/herald/d589e640280dace942b2ac867e4103f0.html#1</w:t>
      </w:r>
    </w:p>
    <w:p>
      <w:pPr>
        <w:spacing w:after="200"/>
      </w:pPr>
      <w:r>
        <w:rPr>
          <w:i/>
          <w:iCs/>
          <w:color w:val="595959"/>
          <w:sz w:val="18"/>
          <w:szCs w:val="18"/>
        </w:rPr>
        <w:t xml:space="preserve">新希望 [000876] - 新希望六和股份有限公司发行的股票 — https://baike.baidu.com/item/%E6%96%B0%E5%B8%8C%E6%9C%9B%20%5B000876%5D/19150526#1</w:t>
      </w:r>
    </w:p>
    <w:p>
      <w:pPr>
        <w:spacing w:after="200"/>
      </w:pPr>
      <w:r>
        <w:rPr>
          <w:i/>
          <w:iCs/>
          <w:color w:val="595959"/>
          <w:sz w:val="18"/>
          <w:szCs w:val="18"/>
        </w:rPr>
        <w:t xml:space="preserve">新 希 望(000876.SZ)公司概况-PC_HSF10资料 — http://emweb.securities.eastmoney.com/CompanySurvey/Index?type=web&amp;code=SZ000876</w:t>
      </w:r>
    </w:p>
    <w:p>
      <w:pPr>
        <w:spacing w:after="200"/>
      </w:pPr>
      <w:r>
        <w:rPr>
          <w:i/>
          <w:iCs/>
          <w:color w:val="595959"/>
          <w:sz w:val="18"/>
          <w:szCs w:val="18"/>
        </w:rPr>
        <w:t xml:space="preserve">新希望:2025年年度报告摘要_九方智投 - 全球指数 — https://www.9fzt.com/detail/sz_000876_9_43bee1b68b531e0085256bc0d7a41616.html#1</w:t>
      </w:r>
    </w:p>
    <w:p>
      <w:pPr>
        <w:spacing w:after="200"/>
      </w:pPr>
      <w:r>
        <w:rPr>
          <w:i/>
          <w:iCs/>
          <w:color w:val="595959"/>
          <w:sz w:val="18"/>
          <w:szCs w:val="18"/>
        </w:rPr>
        <w:t xml:space="preserve">新希望集团有限公司 — http://m.newhopegroup.com/business.html</w:t>
      </w:r>
    </w:p>
    <w:p>
      <w:pPr>
        <w:spacing w:after="200"/>
      </w:pPr>
      <w:r>
        <w:rPr>
          <w:i/>
          <w:iCs/>
          <w:color w:val="595959"/>
          <w:sz w:val="18"/>
          <w:szCs w:val="18"/>
        </w:rPr>
        <w:t xml:space="preserve">新 希 望(000876.SZ)经营分析-PC_HSF10资料 — https://emweb.securities.eastmoney.com/BusinessAnalysis/Index?code=sz000876</w:t>
      </w:r>
    </w:p>
    <w:p>
      <w:pPr>
        <w:spacing w:after="200"/>
      </w:pPr>
      <w:r>
        <w:rPr>
          <w:i/>
          <w:iCs/>
          <w:color w:val="595959"/>
          <w:sz w:val="18"/>
          <w:szCs w:val="18"/>
        </w:rPr>
        <w:t xml:space="preserve">新希望:2025年年度报告摘要 _ 新 希 望(000876) _ 公告正文 - 新希望:2025年年度报告摘要 查看PDF原文 — https://data.eastmoney.com/notices/detail/000876/AN202604281821713461.html#1</w:t>
      </w:r>
    </w:p>
    <w:p>
      <w:pPr>
        <w:spacing w:after="200"/>
      </w:pPr>
      <w:r>
        <w:rPr>
          <w:i/>
          <w:iCs/>
          <w:color w:val="595959"/>
          <w:sz w:val="18"/>
          <w:szCs w:val="18"/>
        </w:rPr>
        <w:t xml:space="preserve">新希望(000876)_公司公告_新希望：募集说明书(修订稿)新浪财经_新浪网 - 白条肉 | 指 | 家禽、牲畜宰杀后去毛、去内脏后的剩余部分 — http://vip.stock.finance.sina.com.cn/corp/view/vCB_AllBulletinDetail.php?CompanyCode=10001146&amp;gather=1&amp;id=11963976#3</w:t>
      </w:r>
    </w:p>
    <w:p>
      <w:pPr>
        <w:spacing w:after="200"/>
      </w:pPr>
      <w:r>
        <w:rPr>
          <w:i/>
          <w:iCs/>
          <w:color w:val="595959"/>
          <w:sz w:val="18"/>
          <w:szCs w:val="18"/>
        </w:rPr>
        <w:t xml:space="preserve">立足农牧产业、注重稳健发展 — https://www.newhopeliuhe.cn/lh/briefintroduction.html</w:t>
      </w:r>
    </w:p>
    <w:p>
      <w:pPr>
        <w:spacing w:after="200"/>
      </w:pPr>
      <w:r>
        <w:rPr>
          <w:i/>
          <w:iCs/>
          <w:color w:val="595959"/>
          <w:sz w:val="18"/>
          <w:szCs w:val="18"/>
        </w:rPr>
        <w:t xml:space="preserve">新希望(000876)_公司公告_新希望：2025年年度报告摘要新浪财经_新浪网 - 读取中,请稍候 — http://vip.stock.finance.sina.com.cn/corp/view/vCB_AllBulletinDetail.php?stockid=000876&amp;id=12270844#1</w:t>
      </w:r>
    </w:p>
    <w:p>
      <w:pPr>
        <w:spacing w:after="200"/>
      </w:pPr>
      <w:r>
        <w:rPr>
          <w:i/>
          <w:iCs/>
          <w:color w:val="595959"/>
          <w:sz w:val="18"/>
          <w:szCs w:val="18"/>
        </w:rPr>
        <w:t xml:space="preserve">新 希 望 - 采购集中度方面，2025年，公司向前五大供应商合计采购金额为146.96亿元，占年度采购总额的16.13%，前五名供应商采购额中关联方采购额占年度采购总额的3.14%，公司采购集中度不高 — https://vip.stock.finance.sina.com.cn/corp/view/vCB_AllBulletinDetail.php?stockid=000876&amp;id=12415527#2#3</w:t>
      </w:r>
    </w:p>
    <w:p>
      <w:pPr>
        <w:spacing w:after="200"/>
      </w:pPr>
      <w:r>
        <w:rPr>
          <w:i/>
          <w:iCs/>
          <w:color w:val="595959"/>
          <w:sz w:val="18"/>
          <w:szCs w:val="18"/>
        </w:rPr>
        <w:t xml:space="preserve">新希望:2025年年度报告（英文版）_九方智投 - Combined sales to the top five customers (yuan) 8730665477.68 — https://www.9fzt.com/detail/sz_000876_9_9fe33b9d750a22df91a5286d1af80808.html#8</w:t>
      </w:r>
    </w:p>
    <w:p>
      <w:pPr>
        <w:spacing w:after="200"/>
      </w:pPr>
      <w:r>
        <w:rPr>
          <w:i/>
          <w:iCs/>
          <w:color w:val="595959"/>
          <w:sz w:val="18"/>
          <w:szCs w:val="18"/>
        </w:rPr>
        <w:t xml:space="preserve">新希望(000876) - 历史前五大供应商结构以及占含税总采购金额比例数据列表 — https://www.lixinger.com/equity/company/detail/sz/000876/876/major-customers-and-suppliers/supplier</w:t>
      </w:r>
    </w:p>
    <w:p>
      <w:pPr>
        <w:spacing w:after="200"/>
      </w:pPr>
      <w:r>
        <w:rPr>
          <w:i/>
          <w:iCs/>
          <w:color w:val="595959"/>
          <w:sz w:val="18"/>
          <w:szCs w:val="18"/>
        </w:rPr>
        <w:t xml:space="preserve">新 希 望(000876)主营业务经营分析查询|查股网 - chaguwang.cn-查股网.中国 — http://ddx.gubit.cn/mango/jingying/000876.html#1</w:t>
      </w:r>
    </w:p>
    <w:p>
      <w:pPr>
        <w:spacing w:after="200"/>
      </w:pPr>
      <w:r>
        <w:rPr>
          <w:i/>
          <w:iCs/>
          <w:color w:val="595959"/>
          <w:sz w:val="18"/>
          <w:szCs w:val="18"/>
        </w:rPr>
        <w:t xml:space="preserve">新 希 望(000876)主营业务经营分析查询|查股网 - gubit.cn-股比特.中国 — http://www.ddx.gubit.cn/mango/jingying/000876.html#1</w:t>
      </w:r>
    </w:p>
    <w:p>
      <w:pPr>
        <w:spacing w:after="200"/>
      </w:pPr>
      <w:r>
        <w:rPr>
          <w:i/>
          <w:iCs/>
          <w:color w:val="595959"/>
          <w:sz w:val="18"/>
          <w:szCs w:val="18"/>
        </w:rPr>
        <w:t xml:space="preserve">新 希 望 - 销售均价方面，2022年，随着粮食等原材料价格上涨，公司主要饲料产品价格同比均不同程度增长 — http://vip.stock.finance.sina.com.cn/corp/view/vCB_AllBulletinDetail.php?stockid=000876&amp;id=9310518#5</w:t>
      </w:r>
    </w:p>
    <w:p>
      <w:pPr>
        <w:spacing w:after="200"/>
      </w:pPr>
      <w:r>
        <w:rPr>
          <w:i/>
          <w:iCs/>
          <w:color w:val="595959"/>
          <w:sz w:val="18"/>
          <w:szCs w:val="18"/>
        </w:rPr>
        <w:t xml:space="preserve">四川新希望农业股份有限公司2005年年度报告 - 新希望(000876) - 股票行情中心 - 华   东           257,518,251.06      239,736,647.63      262,451,261.27       198,620,528.28 — https://q.stock.sohu.com/cn/gg/109/398/10939812.shtml#4</w:t>
      </w:r>
    </w:p>
    <w:p>
      <w:pPr>
        <w:spacing w:after="200"/>
      </w:pPr>
      <w:r>
        <w:rPr>
          <w:i/>
          <w:iCs/>
          <w:color w:val="595959"/>
          <w:sz w:val="18"/>
          <w:szCs w:val="18"/>
        </w:rPr>
        <w:t xml:space="preserve">新希望:关于新希望六和股份有限公司申请向特定对象发行股票的审核问询函的回复（修订稿）_九方智投 - 如上表所示，报告期各期发行人应收账款及应收票据占营业收入的比例分别为0.96%、1.49%、1.09%和2.00%，整体低于行业平均水平，且应收账款及应收票据占营业收入比例的变动趋势与同行业可比公司基本一致，发行人应收账款及应收票据规模与营业收入规模变动相... — https://www.9fzt.com/detail/sz_000876_9_46facea4f888402d285cd65e249ff280.html#20</w:t>
      </w:r>
    </w:p>
    <w:p>
      <w:pPr>
        <w:spacing w:after="200"/>
      </w:pPr>
      <w:r>
        <w:rPr>
          <w:i/>
          <w:iCs/>
          <w:color w:val="595959"/>
          <w:sz w:val="18"/>
          <w:szCs w:val="18"/>
        </w:rPr>
        <w:t xml:space="preserve">新 希 望_发行人和保荐机构回复意见（修订稿）（豁免版）_九方智投 - 如上表所示，报告期各期发行人应收账款及应收票据占营业收入的比例分别为0.96%、1.49%、1.09%和2.00%，整体低于行业平均水平，且应收账款及应收票据占营业收入比例的变动趋势与同行业可比公司基本一致，发行人应收账款及应收票据规模与营业收入规模变动相... — https://www.9fzt.com/detail/sz_000876_9_4938efc040f433a70c2e21ffe70b01da.html#20</w:t>
      </w:r>
    </w:p>
    <w:p>
      <w:pPr>
        <w:spacing w:after="200"/>
      </w:pPr>
      <w:r>
        <w:rPr>
          <w:i/>
          <w:iCs/>
          <w:color w:val="595959"/>
          <w:sz w:val="18"/>
          <w:szCs w:val="18"/>
        </w:rPr>
        <w:t xml:space="preserve">公司公告_新希望：公开发行可转换公司债券2023年跟踪评级报告新浪财经_新浪网 - 销售均价方面，2022年，随着粮食等原材料价格上涨，公司主要饲料产品价格同比均不同程度增长 — https://vip.stock.finance.sina.com.cn/corp/view/vCB_AllBulletinDetail.php?id=9310518#5</w:t>
      </w:r>
    </w:p>
    <w:p>
      <w:pPr>
        <w:spacing w:after="200"/>
      </w:pPr>
      <w:r>
        <w:rPr>
          <w:i/>
          <w:iCs/>
          <w:color w:val="595959"/>
          <w:sz w:val="18"/>
          <w:szCs w:val="18"/>
        </w:rPr>
        <w:t xml:space="preserve">新希望(000876)资产负债表_新浪财经_新浪网 - 新希望 — http://money.finance.sina.com.cn/corp/go.php/vFD_BalanceSheet/stockid/000876/ctrl/2024/displaytype/4.phtml#1</w:t>
      </w:r>
    </w:p>
    <w:p>
      <w:pPr>
        <w:spacing w:after="200"/>
      </w:pPr>
      <w:r>
        <w:rPr>
          <w:i/>
          <w:iCs/>
          <w:color w:val="595959"/>
          <w:sz w:val="18"/>
          <w:szCs w:val="18"/>
        </w:rPr>
        <w:t xml:space="preserve">新希望(000876)的F10-中财网 — https://gg.cfi.cn/phonebaseinfo.aspx?client=phone&amp;lm=p_zcfz&amp;stockid=390</w:t>
      </w:r>
    </w:p>
    <w:p>
      <w:pPr>
        <w:spacing w:after="200"/>
      </w:pPr>
      <w:r>
        <w:rPr>
          <w:i/>
          <w:iCs/>
          <w:color w:val="595959"/>
          <w:sz w:val="18"/>
          <w:szCs w:val="18"/>
        </w:rPr>
        <w:t xml:space="preserve">新希望(000876)的F10-中财网 - | 中财网  | 市场  | ▼  | 排行  | ▼  | 自选股 — https://quoteimg.cfi.cn/phonebaseinfo.aspx?stockid=390&amp;lm=p_cwzb&amp;client=phone#1</w:t>
      </w:r>
    </w:p>
    <w:p>
      <w:pPr>
        <w:spacing w:after="200"/>
      </w:pPr>
      <w:r>
        <w:rPr>
          <w:i/>
          <w:iCs/>
          <w:color w:val="595959"/>
          <w:sz w:val="18"/>
          <w:szCs w:val="18"/>
        </w:rPr>
        <w:t xml:space="preserve">新 希 望(000876):发行保荐书（修订稿） - 筹资活动产生的现金 流量净额 | -768,277.02 | -936,757.00 | -1,493,159.49 | -548,728.88 — http://vipwt1.cfi.net.cn/p20260212000637.html#2</w:t>
      </w:r>
    </w:p>
    <w:p>
      <w:pPr>
        <w:spacing w:after="200"/>
      </w:pPr>
      <w:r>
        <w:rPr>
          <w:i/>
          <w:iCs/>
          <w:color w:val="595959"/>
          <w:sz w:val="18"/>
          <w:szCs w:val="18"/>
        </w:rPr>
        <w:t xml:space="preserve">新希望(000876)_公司公告_新希望：上市保荐书(注册稿)新浪财经_新浪网 - 速动比率（倍） | 0.26 | 0.25 | 0.32 | 0.35 — http://vip.stock.finance.sina.com.cn/corp/view/vCB_AllBulletinDetail.php?CompanyCode=10001146&amp;gather=1&amp;id=11972136#2</w:t>
      </w:r>
    </w:p>
    <w:p>
      <w:pPr>
        <w:spacing w:after="200"/>
      </w:pPr>
      <w:r>
        <w:rPr>
          <w:i/>
          <w:iCs/>
          <w:color w:val="595959"/>
          <w:sz w:val="18"/>
          <w:szCs w:val="18"/>
        </w:rPr>
        <w:t xml:space="preserve">[年报]新 希 望(000876):2024年年度报告摘要 - [年报]新 希 望(000876):2024年年度报告摘要 — https://www.cfi.cn/newspage.aspx?id=20250426007151#1</w:t>
      </w:r>
    </w:p>
    <w:p>
      <w:pPr>
        <w:spacing w:after="200"/>
      </w:pPr>
      <w:r>
        <w:rPr>
          <w:i/>
          <w:iCs/>
          <w:color w:val="595959"/>
          <w:sz w:val="18"/>
          <w:szCs w:val="18"/>
        </w:rPr>
        <w:t xml:space="preserve">新希望(000876) - 财务报表 — https://www.iguuu.com/stock/000876/statement</w:t>
      </w:r>
    </w:p>
    <w:p>
      <w:pPr>
        <w:spacing w:after="200"/>
      </w:pPr>
      <w:r>
        <w:rPr>
          <w:i/>
          <w:iCs/>
          <w:color w:val="595959"/>
          <w:sz w:val="18"/>
          <w:szCs w:val="18"/>
        </w:rPr>
        <w:t xml:space="preserve">沪深公司公告标题 - 新 希 望：2024年年度报告摘要 - 2025年4月26日 - 同花顺 — https://news.10jqka.com.cn/tapp/notice.html#guid=6f30a49c92d4f30b&amp;scene=ds#12702883921329056985</w:t>
      </w:r>
    </w:p>
    <w:p>
      <w:pPr>
        <w:spacing w:after="200"/>
      </w:pPr>
      <w:r>
        <w:rPr>
          <w:i/>
          <w:iCs/>
          <w:color w:val="595959"/>
          <w:sz w:val="18"/>
          <w:szCs w:val="18"/>
        </w:rPr>
        <w:t xml:space="preserve">新希望:2024年年度报告摘要 _ 新 希 望(000876) _ 公告正文 - 新希望:2024年年度报告摘要 查看PDF原文 — https://data.eastmoney.com/notices/detail/000876/AN202504251662371285.html#1</w:t>
      </w:r>
    </w:p>
    <w:p>
      <w:pPr>
        <w:spacing w:after="200"/>
      </w:pPr>
      <w:r>
        <w:rPr>
          <w:i/>
          <w:iCs/>
          <w:color w:val="595959"/>
          <w:sz w:val="18"/>
          <w:szCs w:val="18"/>
        </w:rPr>
        <w:t xml:space="preserve">新希望 (SZSE:000876) - 新希望 (SZSE:000876) — https://www.gurufocus.cn/stock/SZSE:000876/summary#1</w:t>
      </w:r>
    </w:p>
    <w:p>
      <w:pPr>
        <w:spacing w:after="200"/>
      </w:pPr>
      <w:r>
        <w:rPr>
          <w:i/>
          <w:iCs/>
          <w:color w:val="595959"/>
          <w:sz w:val="18"/>
          <w:szCs w:val="18"/>
        </w:rPr>
        <w:t xml:space="preserve">由上表所示，公司不涉及养殖业务，专注于饲料业务，产品种类丰富，覆盖猪、禽、水产、反刍 — http://reportdocs.static.szse.cn/UpFiles/rasinfodisc1/202606/RAS_202606_12190525660115A67A43A78754274C9E14E894.pdf#108#29</w:t>
      </w:r>
    </w:p>
    <w:p>
      <w:pPr>
        <w:spacing w:after="200"/>
      </w:pPr>
      <w:r>
        <w:rPr>
          <w:i/>
          <w:iCs/>
          <w:color w:val="595959"/>
          <w:sz w:val="18"/>
          <w:szCs w:val="18"/>
        </w:rPr>
        <w:t xml:space="preserve">亚洲崛起，中国领跑！饲料行业大洗牌，中小企业如何破局求生？ — https://www.cpcti.com/dongtai/156464.html#1#1</w:t>
      </w:r>
    </w:p>
    <w:p>
      <w:pPr>
        <w:spacing w:after="200"/>
      </w:pPr>
      <w:r>
        <w:rPr>
          <w:i/>
          <w:iCs/>
          <w:color w:val="595959"/>
          <w:sz w:val="18"/>
          <w:szCs w:val="18"/>
        </w:rPr>
        <w:t xml:space="preserve">亚洲崛起，中国领跑！饲料行业大洗牌，中小企业如何破局求生？ - 行业点评-养猪新闻_养猪资讯_畜牧展会_中国养猪网 — https://news.zhuwang.com.cn/xingyedianping/20260223/633566.html#1#1#1</w:t>
      </w:r>
    </w:p>
    <w:p>
      <w:pPr>
        <w:spacing w:after="200"/>
      </w:pPr>
      <w:r>
        <w:rPr>
          <w:i/>
          <w:iCs/>
          <w:color w:val="595959"/>
          <w:sz w:val="18"/>
          <w:szCs w:val="18"/>
        </w:rPr>
        <w:t xml:space="preserve">产销量 - 积牧数据 — https://www.xinmunet.com/lab/%e4%ba%a7%e9%94%80%e9%87%8f</w:t>
      </w:r>
    </w:p>
    <w:p>
      <w:pPr>
        <w:spacing w:after="200"/>
      </w:pPr>
      <w:r>
        <w:rPr>
          <w:i/>
          <w:iCs/>
          <w:color w:val="595959"/>
          <w:sz w:val="18"/>
          <w:szCs w:val="18"/>
        </w:rPr>
        <w:t xml:space="preserve">2025年饲料TOP20：海大3208万吨、新希望2974、双胞胎2200，出海成了新战场「勃林格特约·猪业视野」 - 2025年饲料TOP20：海大3208万吨、新希望2974、双胞胎2200，出海成了新战场「勃林格特约·猪业视野」 — https://www.sohu.com/a/1030675413_211780?scm=10001.325_13-325_13.0.0-0-0-0-0.5_1334#1</w:t>
      </w:r>
    </w:p>
    <w:p>
      <w:pPr>
        <w:spacing w:after="200"/>
      </w:pPr>
      <w:r>
        <w:rPr>
          <w:i/>
          <w:iCs/>
          <w:color w:val="595959"/>
          <w:sz w:val="18"/>
          <w:szCs w:val="18"/>
        </w:rPr>
        <w:t xml:space="preserve">新猪派WGH的文章 - 个人中心 - 积牧数据 - 新猪派WGH网站编辑 — https://www.xinmunet.com/profile/360#1</w:t>
      </w:r>
    </w:p>
    <w:p>
      <w:pPr>
        <w:spacing w:after="200"/>
      </w:pPr>
      <w:r>
        <w:rPr>
          <w:i/>
          <w:iCs/>
          <w:color w:val="595959"/>
          <w:sz w:val="18"/>
          <w:szCs w:val="18"/>
        </w:rPr>
        <w:t xml:space="preserve">2025饲料产销TOP20榜单：7家千万吨巨头生产全国约46%饲料，宠物料增长近18% - 2025饲料产销TOP20榜单：7家千万吨巨头生产全国约46%饲料，宠物料增长近18% — https://www.163.com/dy/article/KMN6PHAC0514E1NL.html?spss=adap_pc#1</w:t>
      </w:r>
    </w:p>
    <w:p>
      <w:pPr>
        <w:spacing w:after="200"/>
      </w:pPr>
      <w:r>
        <w:rPr>
          <w:i/>
          <w:iCs/>
          <w:color w:val="595959"/>
          <w:sz w:val="18"/>
          <w:szCs w:val="18"/>
        </w:rPr>
        <w:t xml:space="preserve">全球饲料争霸赛揭晓，黑马逆袭改写行业格局_好饲料网 — https://www.haosiliao.com/kexue/222469.html</w:t>
      </w:r>
    </w:p>
    <w:p>
      <w:pPr>
        <w:spacing w:after="200"/>
      </w:pPr>
      <w:r>
        <w:rPr>
          <w:i/>
          <w:iCs/>
          <w:color w:val="595959"/>
          <w:sz w:val="18"/>
          <w:szCs w:val="18"/>
        </w:rPr>
        <w:t xml:space="preserve">饲料 - 积牧数据 — http://www.xinmunet.com/lab/feed</w:t>
      </w:r>
    </w:p>
    <w:p>
      <w:pPr>
        <w:spacing w:after="200"/>
      </w:pPr>
      <w:r>
        <w:rPr>
          <w:i/>
          <w:iCs/>
          <w:color w:val="595959"/>
          <w:sz w:val="18"/>
          <w:szCs w:val="18"/>
        </w:rPr>
        <w:t xml:space="preserve">南方农村报新闻:7家巨头生产全国约46%饲料-2026年02月28日 — https://epaper.nfncb.cn/nfnc/content/20260228/Articel10003JQ.htm</w:t>
      </w:r>
    </w:p>
    <w:p>
      <w:pPr>
        <w:spacing w:after="200"/>
      </w:pPr>
      <w:r>
        <w:rPr>
          <w:i/>
          <w:iCs/>
          <w:color w:val="595959"/>
          <w:sz w:val="18"/>
          <w:szCs w:val="18"/>
        </w:rPr>
        <w:t xml:space="preserve">新希望（000876） - 新希望（000876） — https://s.askci.com/stock/businessanalysis/000876/#1</w:t>
      </w:r>
    </w:p>
    <w:p>
      <w:pPr>
        <w:spacing w:after="200"/>
      </w:pPr>
      <w:r>
        <w:rPr>
          <w:i/>
          <w:iCs/>
          <w:color w:val="595959"/>
          <w:sz w:val="18"/>
          <w:szCs w:val="18"/>
        </w:rPr>
        <w:t xml:space="preserve">新希望(000876) - 公司概况 — https://www.lixinger.com/equity/company/detail/sz/000876/876/profile</w:t>
      </w:r>
    </w:p>
    <w:p>
      <w:pPr>
        <w:spacing w:after="200"/>
      </w:pPr>
      <w:r>
        <w:rPr>
          <w:i/>
          <w:iCs/>
          <w:color w:val="595959"/>
          <w:sz w:val="18"/>
          <w:szCs w:val="18"/>
        </w:rPr>
        <w:t xml:space="preserve">新希望：2024年净利润同比增长90.05% 拟10派0.24元 - 新希望：2024年净利润同比增长90.05% 拟10派0.24元 — https://newzzbcx.cs.com.cn/cxnews.html?random=gPdi7Zw5&amp;name=new20250428102555yiwmdibj#1</w:t>
      </w:r>
    </w:p>
    <w:p>
      <w:pPr>
        <w:spacing w:after="200"/>
      </w:pPr>
      <w:r>
        <w:rPr>
          <w:i/>
          <w:iCs/>
          <w:color w:val="595959"/>
          <w:sz w:val="18"/>
          <w:szCs w:val="18"/>
        </w:rPr>
        <w:t xml:space="preserve">新希望(000876.SZ)：2024年年报净利润为4.74亿元 - 正在阅读: — https://www.jiemian.com/article/12688904.html#1</w:t>
      </w:r>
    </w:p>
    <w:p>
      <w:pPr>
        <w:spacing w:after="200"/>
      </w:pPr>
      <w:r>
        <w:rPr>
          <w:i/>
          <w:iCs/>
          <w:color w:val="595959"/>
          <w:sz w:val="18"/>
          <w:szCs w:val="18"/>
        </w:rPr>
        <w:t xml:space="preserve">新希望：2024年净利4.74亿元 同比增长90.05% — https://newzzbcx.cs.com.cn/cxnews.html?random=HqBU9WOk&amp;name=new20250402203809xycjozog</w:t>
      </w:r>
    </w:p>
    <w:p>
      <w:pPr>
        <w:spacing w:after="200"/>
      </w:pPr>
      <w:r>
        <w:rPr>
          <w:i/>
          <w:iCs/>
          <w:color w:val="595959"/>
          <w:sz w:val="18"/>
          <w:szCs w:val="18"/>
        </w:rPr>
        <w:t xml:space="preserve">新希望：2024年净利润同比增长90.05%至4.74亿元 — https://www.chnfund.com/article/c0f6e39b-b2be-d4f6-16c3-3a197f7c7377</w:t>
      </w:r>
    </w:p>
    <w:p>
      <w:pPr>
        <w:spacing w:after="200"/>
      </w:pPr>
      <w:r>
        <w:rPr>
          <w:i/>
          <w:iCs/>
          <w:color w:val="595959"/>
          <w:sz w:val="18"/>
          <w:szCs w:val="18"/>
        </w:rPr>
        <w:t xml:space="preserve">新希望2024年实现净利4.74亿元 — https://www.bbtnews.com.cn/2025/0402/552366.shtml</w:t>
      </w:r>
    </w:p>
    <w:p>
      <w:pPr>
        <w:spacing w:after="200"/>
      </w:pPr>
      <w:r>
        <w:rPr>
          <w:i/>
          <w:iCs/>
          <w:color w:val="595959"/>
          <w:sz w:val="18"/>
          <w:szCs w:val="18"/>
        </w:rPr>
        <w:t xml:space="preserve">SZ:000876 Financials - Investing.com India - New Hope Liuhe Co Ltd (000876) — https://in.investing.com/equities/new-hope-liuhe-a-financial-summary#1</w:t>
      </w:r>
    </w:p>
    <w:p>
      <w:pPr>
        <w:spacing w:after="200"/>
      </w:pPr>
      <w:r>
        <w:rPr>
          <w:i/>
          <w:iCs/>
          <w:color w:val="595959"/>
          <w:sz w:val="18"/>
          <w:szCs w:val="18"/>
        </w:rPr>
        <w:t xml:space="preserve">New Hope Liuhe Co.,Ltd. (000876.SZ) income statement – Yahoo Finance - Skip to navigation Skip to main content Skip to right column — https://uk.finance.yahoo.com/quote/000876.SZ/financials/#1</w:t>
      </w:r>
    </w:p>
    <w:p>
      <w:pPr>
        <w:spacing w:after="200"/>
      </w:pPr>
      <w:r>
        <w:rPr>
          <w:i/>
          <w:iCs/>
          <w:color w:val="595959"/>
          <w:sz w:val="18"/>
          <w:szCs w:val="18"/>
        </w:rPr>
        <w:t xml:space="preserve">新希望(000876)_公司公告_新希望：公开发行可转换公司债券2025年跟踪评级报告新浪财经_新浪网 - 2024年，公司本部营业总收入为4.05亿元，规模较大的利息费用（14.01亿元）可被当年利息收入（14.73亿元）所抵消，期费后营业利润（-0.56亿元）相比上年（-11.17亿元）有明显改善，叠加投资收益（1.41亿元，以成本法核算的长期股权投资收益）... — http://money.finance.sina.com.cn/corp/view/vCB_AllBulletinDetail.php?stockid=000876&amp;id=11200579#7</w:t>
      </w:r>
    </w:p>
    <w:p>
      <w:pPr>
        <w:spacing w:after="200"/>
      </w:pPr>
      <w:r>
        <w:rPr>
          <w:i/>
          <w:iCs/>
          <w:color w:val="595959"/>
          <w:sz w:val="18"/>
          <w:szCs w:val="18"/>
        </w:rPr>
        <w:t xml:space="preserve">新希望:2025年三季度报告 _ 新 希 望(000876) _ 公告正文 - 新希望:2025年三季度报告 查看PDF原文 — https://data.eastmoney.com/notices/detail/000876/AN202510301771919609.html#1</w:t>
      </w:r>
    </w:p>
    <w:p>
      <w:pPr>
        <w:spacing w:after="200"/>
      </w:pPr>
      <w:r>
        <w:rPr>
          <w:i/>
          <w:iCs/>
          <w:color w:val="595959"/>
          <w:sz w:val="18"/>
          <w:szCs w:val="18"/>
        </w:rPr>
        <w:t xml:space="preserve">新希望(000876)：饲料销量稳增经营向好 生猪持续降本增效 — http://stock.finance.sina.com.cn/stock/go.php/vReport_Show/kind/search/rptid/815276737735/index.phtml</w:t>
      </w:r>
    </w:p>
    <w:p>
      <w:pPr>
        <w:spacing w:after="200"/>
      </w:pPr>
      <w:r>
        <w:rPr>
          <w:i/>
          <w:iCs/>
          <w:color w:val="595959"/>
          <w:sz w:val="18"/>
          <w:szCs w:val="18"/>
        </w:rPr>
        <w:t xml:space="preserve">新希望：2025年前三季度净利润7.6亿元 同比增长395.89% - 新希望：2025年前三季度净利润7.6亿元 同比增长395.89% — https://newzzbcx.cs.com.cn/cxnews.html?random=rTZjPjrV&amp;name=new20251030215038fdgyoxfl#1</w:t>
      </w:r>
    </w:p>
    <w:p>
      <w:pPr>
        <w:spacing w:after="200"/>
      </w:pPr>
      <w:r>
        <w:rPr>
          <w:i/>
          <w:iCs/>
          <w:color w:val="595959"/>
          <w:sz w:val="18"/>
          <w:szCs w:val="18"/>
        </w:rPr>
        <w:t xml:space="preserve">公司公告_新希望：2025年三季度报告新浪财经_新浪网 - 上证指数 — https://vip.stock.finance.sina.com.cn/corp/view/vCB_AllBulletinDetail.php?stockid=&amp;id=11569447#1</w:t>
      </w:r>
    </w:p>
    <w:p>
      <w:pPr>
        <w:spacing w:after="200"/>
      </w:pPr>
      <w:r>
        <w:rPr>
          <w:i/>
          <w:iCs/>
          <w:color w:val="595959"/>
          <w:sz w:val="18"/>
          <w:szCs w:val="18"/>
        </w:rPr>
        <w:t xml:space="preserve">新希望：前三季度净利润7.6亿元 同比增长395.89%-证券之星 — https://4g.stockstar.com/detail/IG2025103000030603</w:t>
      </w:r>
    </w:p>
    <w:p>
      <w:pPr>
        <w:spacing w:after="200"/>
      </w:pPr>
      <w:r>
        <w:rPr>
          <w:i/>
          <w:iCs/>
          <w:color w:val="595959"/>
          <w:sz w:val="18"/>
          <w:szCs w:val="18"/>
        </w:rPr>
        <w:t xml:space="preserve">公司信息更新报告：饲料销量稳增经营向好，生猪持续降本增效 — https://data.eastmoney.com/report/zw_stock.jshtml?infocode=AP202511011773273759</w:t>
      </w:r>
    </w:p>
    <w:p>
      <w:pPr>
        <w:spacing w:after="200"/>
      </w:pPr>
      <w:r>
        <w:rPr>
          <w:i/>
          <w:iCs/>
          <w:color w:val="595959"/>
          <w:sz w:val="18"/>
          <w:szCs w:val="18"/>
        </w:rPr>
        <w:t xml:space="preserve">新希望：前三季度净利润7.6亿元 同比增长395.89% — http://stock.stockstar.com/IG2025103000030603.shtml</w:t>
      </w:r>
    </w:p>
    <w:p>
      <w:pPr>
        <w:spacing w:after="200"/>
      </w:pPr>
      <w:r>
        <w:rPr>
          <w:i/>
          <w:iCs/>
          <w:color w:val="595959"/>
          <w:sz w:val="18"/>
          <w:szCs w:val="18"/>
        </w:rPr>
        <w:t xml:space="preserve">新希望：第三季度净利润512.55万元 同比下降99.63% — https://finance.eastmoney.com/a/202510303550222153.html</w:t>
      </w:r>
    </w:p>
    <w:p>
      <w:pPr>
        <w:spacing w:after="200"/>
      </w:pPr>
      <w:r>
        <w:rPr>
          <w:i/>
          <w:iCs/>
          <w:color w:val="595959"/>
          <w:sz w:val="18"/>
          <w:szCs w:val="18"/>
        </w:rPr>
        <w:t xml:space="preserve">新希望：前三季度净利润7.6亿元 同比增长395.89% — https://www.stcn.com/article/detail/3456222.html</w:t>
      </w:r>
    </w:p>
    <w:p>
      <w:pPr>
        <w:spacing w:after="200"/>
      </w:pPr>
      <w:r>
        <w:rPr>
          <w:i/>
          <w:iCs/>
          <w:color w:val="595959"/>
          <w:sz w:val="18"/>
          <w:szCs w:val="18"/>
        </w:rPr>
        <w:t xml:space="preserve">新希望：第三季度净利润512.55万元 同比下降99.63%_九方智投 — https://www.9fzt.com/724info/88d9cc3e6cb3710c70aab21010810ca8.html</w:t>
      </w:r>
    </w:p>
    <w:p>
      <w:pPr>
        <w:spacing w:after="200"/>
      </w:pPr>
      <w:r>
        <w:rPr>
          <w:i/>
          <w:iCs/>
          <w:color w:val="595959"/>
          <w:sz w:val="18"/>
          <w:szCs w:val="18"/>
        </w:rPr>
        <w:t xml:space="preserve">新希望电话会信息量大：部分养猪成本来到12元/公斤区间，未来还有0.5元/公斤下降空间 - 新希望电话会信息量大：部分养猪成本来到12元/公斤区间，未来还有0.5元/公斤下降空间 — http://www.nbd.com.cn/rss/xingye_zhengquan/articles/4045181.html#1</w:t>
      </w:r>
    </w:p>
    <w:p>
      <w:pPr>
        <w:spacing w:after="200"/>
      </w:pPr>
      <w:r>
        <w:rPr>
          <w:i/>
          <w:iCs/>
          <w:color w:val="595959"/>
          <w:sz w:val="18"/>
          <w:szCs w:val="18"/>
        </w:rPr>
        <w:t xml:space="preserve">新希望：2025年上半年盈利7.55亿元 同比扭亏 - 新希望：2025年上半年盈利7.55亿元 同比扭亏 — https://newzzbcx.cs.com.cn/cxnews.html?random=J3mmKyms&amp;name=new20250902103651pbpocmxn#1</w:t>
      </w:r>
    </w:p>
    <w:p>
      <w:pPr>
        <w:spacing w:after="200"/>
      </w:pPr>
      <w:r>
        <w:rPr>
          <w:i/>
          <w:iCs/>
          <w:color w:val="595959"/>
          <w:sz w:val="18"/>
          <w:szCs w:val="18"/>
        </w:rPr>
        <w:t xml:space="preserve">新希望(000876.SZ)：2025年中报净利润为7.55亿元，同比扭亏为盈 - 美股 — http://www.aastocks.com/sc/stocks/analysis/china-hot-topic-content.aspx?id=YLC6042118N&amp;catg=4&amp;source=YOULIAN#1</w:t>
      </w:r>
    </w:p>
    <w:p>
      <w:pPr>
        <w:spacing w:after="200"/>
      </w:pPr>
      <w:r>
        <w:rPr>
          <w:i/>
          <w:iCs/>
          <w:color w:val="595959"/>
          <w:sz w:val="18"/>
          <w:szCs w:val="18"/>
        </w:rPr>
        <w:t xml:space="preserve">新希望(000876.SZ)：2025年中报净利润为7.55亿元，同比扭亏为盈 — https://m.jiemian.com/article/13288929.html</w:t>
      </w:r>
    </w:p>
    <w:p>
      <w:pPr>
        <w:spacing w:after="200"/>
      </w:pPr>
      <w:r>
        <w:rPr>
          <w:i/>
          <w:iCs/>
          <w:color w:val="595959"/>
          <w:sz w:val="18"/>
          <w:szCs w:val="18"/>
        </w:rPr>
        <w:t xml:space="preserve">新希望：上半年净利润7.55亿元 同比扭亏 — https://stcn.com/article/detail/3306701.html</w:t>
      </w:r>
    </w:p>
    <w:p>
      <w:pPr>
        <w:spacing w:after="200"/>
      </w:pPr>
      <w:r>
        <w:rPr>
          <w:i/>
          <w:iCs/>
          <w:color w:val="595959"/>
          <w:sz w:val="18"/>
          <w:szCs w:val="18"/>
        </w:rPr>
        <w:t xml:space="preserve">新希望2025年上半年营收净利双增 饲料养猪全链科技升级 - 新希望2025年上半年营收净利双增 饲料养猪全链科技升级 — https://m.nbd.com.cn/articles/2025-09-02/4046016.html#1</w:t>
      </w:r>
    </w:p>
    <w:p>
      <w:pPr>
        <w:spacing w:after="200"/>
      </w:pPr>
      <w:r>
        <w:rPr>
          <w:i/>
          <w:iCs/>
          <w:color w:val="595959"/>
          <w:sz w:val="18"/>
          <w:szCs w:val="18"/>
        </w:rPr>
        <w:t xml:space="preserve">新希望上半年净利润7.55亿元 同比扭亏为盈 — https://www.cnfin.com/dz-lb/detail/20250830/4294738_1.html</w:t>
      </w:r>
    </w:p>
    <w:p>
      <w:pPr>
        <w:spacing w:after="200"/>
      </w:pPr>
      <w:r>
        <w:rPr>
          <w:i/>
          <w:iCs/>
          <w:color w:val="595959"/>
          <w:sz w:val="18"/>
          <w:szCs w:val="18"/>
        </w:rPr>
        <w:t xml:space="preserve">新希望(000876.SZ)：2025年中报净利润为7.55亿元，同比扭亏为盈 — http://www.163.com/dy/article/K8D22F6M051987V2.html?spss=dy_author</w:t>
      </w:r>
    </w:p>
    <w:p>
      <w:pPr>
        <w:spacing w:after="200"/>
      </w:pPr>
      <w:r>
        <w:rPr>
          <w:i/>
          <w:iCs/>
          <w:color w:val="595959"/>
          <w:sz w:val="18"/>
          <w:szCs w:val="18"/>
        </w:rPr>
        <w:t xml:space="preserve">看川股丨新希望上半年扭亏为盈，净利润达7.55亿元 — https://cbgc.scol.com.cn/news/6686332</w:t>
      </w:r>
    </w:p>
    <w:p>
      <w:pPr>
        <w:spacing w:after="200"/>
      </w:pPr>
      <w:r>
        <w:rPr>
          <w:i/>
          <w:iCs/>
          <w:color w:val="595959"/>
          <w:sz w:val="18"/>
          <w:szCs w:val="18"/>
        </w:rPr>
        <w:t xml:space="preserve">新希望电话会信息量大：部分养猪成本来到12元/公斤区间，未来还有0.5元/公斤下降空间 - 新希望电话会信息量大：部分养猪成本来到12元/公斤区间，未来还有0.5元/公斤下降空间 — https://www.mrjjxw.com/articles/2025-09-01/4045181.html#1</w:t>
      </w:r>
    </w:p>
    <w:p>
      <w:pPr>
        <w:spacing w:after="200"/>
      </w:pPr>
      <w:r>
        <w:rPr>
          <w:i/>
          <w:iCs/>
          <w:color w:val="595959"/>
          <w:sz w:val="18"/>
          <w:szCs w:val="18"/>
        </w:rPr>
        <w:t xml:space="preserve">新希望(000876)：养殖成本改善 饲料持续成长 — http://stock.finance.sina.com.cn/stock/go.php/vReport_Show/kind/search/rptid/819552660336/index.phtml</w:t>
      </w:r>
    </w:p>
    <w:p>
      <w:pPr>
        <w:spacing w:after="200"/>
      </w:pPr>
      <w:r>
        <w:rPr>
          <w:i/>
          <w:iCs/>
          <w:color w:val="595959"/>
          <w:sz w:val="18"/>
          <w:szCs w:val="18"/>
        </w:rPr>
        <w:t xml:space="preserve">新希望(000876)：利润同比扭亏 盈利能力显著改善 — http://stockfinance.sina.cn/stock/go.php/paper/reportid/799846329951/index.phtml?vt=4&amp;autocallup=no&amp;isfromsina=no</w:t>
      </w:r>
    </w:p>
    <w:p>
      <w:pPr>
        <w:spacing w:after="200"/>
      </w:pPr>
      <w:r>
        <w:rPr>
          <w:i/>
          <w:iCs/>
          <w:color w:val="595959"/>
          <w:sz w:val="18"/>
          <w:szCs w:val="18"/>
        </w:rPr>
        <w:t xml:space="preserve">机构评级|国泰海通证券给予新希望“增持”评级 — https://news.10jqka.com.cn/20251215/c673224123.shtml</w:t>
      </w:r>
    </w:p>
    <w:p>
      <w:pPr>
        <w:spacing w:after="200"/>
      </w:pPr>
      <w:r>
        <w:rPr>
          <w:i/>
          <w:iCs/>
          <w:color w:val="595959"/>
          <w:sz w:val="18"/>
          <w:szCs w:val="18"/>
        </w:rPr>
        <w:t xml:space="preserve">机构评级|华安证券给予新希望“买入”评级 未给出目标价 — https://news.10jqka.com.cn/20250910/c671031054.shtml</w:t>
      </w:r>
    </w:p>
    <w:p>
      <w:pPr>
        <w:spacing w:after="200"/>
      </w:pPr>
      <w:r>
        <w:rPr>
          <w:i/>
          <w:iCs/>
          <w:color w:val="595959"/>
          <w:sz w:val="18"/>
          <w:szCs w:val="18"/>
        </w:rPr>
        <w:t xml:space="preserve">New Hope Liuhe Co Ltd普遍預期 (000876) - Investing.com — https://hk.investing.com/equities/new-hope-liuhe-a-consensus-estimates</w:t>
      </w:r>
    </w:p>
    <w:p>
      <w:pPr>
        <w:spacing w:after="200"/>
      </w:pPr>
      <w:r>
        <w:rPr>
          <w:i/>
          <w:iCs/>
          <w:color w:val="595959"/>
          <w:sz w:val="18"/>
          <w:szCs w:val="18"/>
        </w:rPr>
        <w:t xml:space="preserve">新希望(000876.SZ)盈利预测-PC_HSF10资料 — https://emweb.securities.eastmoney.com/ProfitForecast/Index?type=web&amp;code=SZ000876</w:t>
      </w:r>
    </w:p>
    <w:p>
      <w:pPr>
        <w:spacing w:after="200"/>
      </w:pPr>
      <w:r>
        <w:rPr>
          <w:i/>
          <w:iCs/>
          <w:color w:val="595959"/>
          <w:sz w:val="18"/>
          <w:szCs w:val="18"/>
        </w:rPr>
        <w:t xml:space="preserve">New Hope Liuhe Co Ltd consensusschattingen (000876) - Investing.com — https://nl.investing.com/equities/new-hope-liuhe-a-consensus-estimates</w:t>
      </w:r>
    </w:p>
    <w:p>
      <w:pPr>
        <w:spacing w:after="200"/>
      </w:pPr>
      <w:r>
        <w:rPr>
          <w:i/>
          <w:iCs/>
          <w:color w:val="595959"/>
          <w:sz w:val="18"/>
          <w:szCs w:val="18"/>
        </w:rPr>
        <w:t xml:space="preserve">新希望（000876）-A股公司研究报告：2025年11月出栏月报点评：养殖成本改善饲料持续成长-251215（4页）.pdf - 三个皮匠报告—— 严选型全行业研究报告分享下载平台，您的专属行业智库 — https://www.sgpjbg.com.cn/baogao/995255.html#1</w:t>
      </w:r>
    </w:p>
    <w:p>
      <w:pPr>
        <w:spacing w:after="200"/>
      </w:pPr>
      <w:r>
        <w:rPr>
          <w:i/>
          <w:iCs/>
          <w:color w:val="595959"/>
          <w:sz w:val="18"/>
          <w:szCs w:val="18"/>
        </w:rPr>
        <w:t xml:space="preserve">【华安证券】新希望（000876）-生猪核心指标改善，饲料业务稳步增长-250909（4页）.pdf - 三个皮匠报告 — https://www.sgpjbg.com.cn/bgdown/909803.html?dtype=0#1</w:t>
      </w:r>
    </w:p>
    <w:p>
      <w:pPr>
        <w:spacing w:after="200"/>
      </w:pPr>
      <w:r>
        <w:rPr>
          <w:i/>
          <w:iCs/>
          <w:color w:val="595959"/>
          <w:sz w:val="18"/>
          <w:szCs w:val="18"/>
        </w:rPr>
        <w:t xml:space="preserve">新希望(000876)_公司公告_新希望：募集说明书(修订稿)新浪财经_新浪网 - 饲料业务是公司长期发展的核心主业，公司的饲料产品主要包括禽饲料、猪饲料、水产料和反刍料等，其中，猪饲料除向外部销售外，还供公司的生猪养殖业务使用 — http://vip.stock.finance.sina.com.cn/corp/view/vCB_AllBulletinDetail.php?CompanyCode=10001146&amp;gather=1&amp;id=11963976#8</w:t>
      </w:r>
    </w:p>
    <w:p>
      <w:pPr>
        <w:spacing w:after="200"/>
      </w:pPr>
      <w:r>
        <w:rPr>
          <w:i/>
          <w:iCs/>
          <w:color w:val="595959"/>
          <w:sz w:val="18"/>
          <w:szCs w:val="18"/>
        </w:rPr>
        <w:t xml:space="preserve">SZ.000876 新希望 NEW HOPE - A股实时报价 RT Quote - 公司资料 Company Information — https://stocks.etnet.com.hk/www/sc/ashares/quote_ci_brief.php?code=000876</w:t>
      </w:r>
    </w:p>
    <w:p>
      <w:pPr>
        <w:spacing w:after="200"/>
      </w:pPr>
      <w:r>
        <w:rPr>
          <w:i/>
          <w:iCs/>
          <w:color w:val="595959"/>
          <w:sz w:val="18"/>
          <w:szCs w:val="18"/>
        </w:rPr>
        <w:t xml:space="preserve">新希望（000876）2026年半年度管理层讨论与分析 - 新希望（000876）2026年半年度管理层讨论与分析 — http://stock.stockstar.com/RB2026090200035471.shtml#1</w:t>
      </w:r>
    </w:p>
    <w:p>
      <w:pPr>
        <w:spacing w:after="200"/>
      </w:pPr>
      <w:r>
        <w:rPr>
          <w:i/>
          <w:iCs/>
          <w:color w:val="595959"/>
          <w:sz w:val="18"/>
          <w:szCs w:val="18"/>
        </w:rPr>
        <w:t xml:space="preserve">证券日报网-新希望六和股份有限公司 2025年年度报告摘要 - 稿件搜索 — http://epaper.zqrb.cn/html/2026-04/29/content_1238816.htm?div=-1#1</w:t>
      </w:r>
    </w:p>
    <w:p>
      <w:pPr>
        <w:spacing w:after="200"/>
      </w:pPr>
      <w:r>
        <w:rPr>
          <w:i/>
          <w:iCs/>
          <w:color w:val="595959"/>
          <w:sz w:val="18"/>
          <w:szCs w:val="18"/>
        </w:rPr>
        <w:t xml:space="preserve">新 希 望(000876):2025年第三次临时股东会决议 - 新 希 望(000876):2025年第三次临时股东会决议 — http://vipwt1.cfi.net.cn/p20251226001336.html#1</w:t>
      </w:r>
    </w:p>
    <w:p>
      <w:pPr>
        <w:spacing w:after="200"/>
      </w:pPr>
      <w:r>
        <w:rPr>
          <w:i/>
          <w:iCs/>
          <w:color w:val="595959"/>
          <w:sz w:val="18"/>
          <w:szCs w:val="18"/>
        </w:rPr>
        <w:t xml:space="preserve">新希望六和股份有限公司2025年第三次临时股东会决议公告 - 2025年 — https://paper.cnstock.com/html/2025-12/27/content_2163523.htm#1</w:t>
      </w:r>
    </w:p>
    <w:p>
      <w:pPr>
        <w:spacing w:after="200"/>
      </w:pPr>
      <w:r>
        <w:rPr>
          <w:i/>
          <w:iCs/>
          <w:color w:val="595959"/>
          <w:sz w:val="18"/>
          <w:szCs w:val="18"/>
        </w:rPr>
        <w:t xml:space="preserve">中国证券报 - 新希望六和股份有限公司2025年第三次临时股东会决议公告 - | 第B023版：信息披露 | 上一版 下一版 — https://epaper.cs.com.cn/zgzqb/html/2025-12/27/nw.D110000zgzqb_20251227_3-B023.htm#1</w:t>
      </w:r>
    </w:p>
    <w:p>
      <w:pPr>
        <w:spacing w:after="200"/>
      </w:pPr>
      <w:r>
        <w:rPr>
          <w:i/>
          <w:iCs/>
          <w:color w:val="595959"/>
          <w:sz w:val="18"/>
          <w:szCs w:val="18"/>
        </w:rPr>
        <w:t xml:space="preserve">证券时报电子报实时通过手机APP、网站免费阅读重大财经新闻资讯及上市公司公告 — https://epaper.stcn.com/con/202512/27/content_2872844.html</w:t>
      </w:r>
    </w:p>
    <w:p>
      <w:pPr>
        <w:spacing w:after="200"/>
      </w:pPr>
      <w:r>
        <w:rPr>
          <w:i/>
          <w:iCs/>
          <w:color w:val="595959"/>
          <w:sz w:val="18"/>
          <w:szCs w:val="18"/>
        </w:rPr>
        <w:t xml:space="preserve">新希望:关于召开2025年第三次临时股东会的提示性公告 _ 新 希 望(000876) _ 公告正文 - 新希望:关于召开2025年第三次临时股东会的提示性公告 查看PDF原文 — https://data.eastmoney.com/notices/detail/000876/AN202512221805831671.html#1</w:t>
      </w:r>
    </w:p>
    <w:p>
      <w:pPr>
        <w:spacing w:after="200"/>
      </w:pPr>
      <w:r>
        <w:rPr>
          <w:i/>
          <w:iCs/>
          <w:color w:val="595959"/>
          <w:sz w:val="18"/>
          <w:szCs w:val="18"/>
        </w:rPr>
        <w:t xml:space="preserve">新 希 望(000876):召开2025年第三次临时股东会的提示性公告 - 新 希 望(000876):召开2025年第三次临时股东会的提示性公告 — http://vipwt1.cfi.net.cn/p20251222000728.html#1</w:t>
      </w:r>
    </w:p>
    <w:p>
      <w:pPr>
        <w:spacing w:after="200"/>
      </w:pPr>
      <w:r>
        <w:rPr>
          <w:i/>
          <w:iCs/>
          <w:color w:val="595959"/>
          <w:sz w:val="18"/>
          <w:szCs w:val="18"/>
        </w:rPr>
        <w:t xml:space="preserve">新希望六和股份有限公司 第十届监事会第七次会议决议公告 - 稿件搜索 — http://epaper.zqrb.cn/html/2025-10/31/content_1194250.htm?div=-1#1</w:t>
      </w:r>
    </w:p>
    <w:p>
      <w:pPr>
        <w:spacing w:after="200"/>
      </w:pPr>
      <w:r>
        <w:rPr>
          <w:i/>
          <w:iCs/>
          <w:color w:val="595959"/>
          <w:sz w:val="18"/>
          <w:szCs w:val="18"/>
        </w:rPr>
        <w:t xml:space="preserve">新希望(000876) - 重大事项备忘 - 股票行情中心 — https://q.stock.sohu.com/cn/000876/bw_42.shtml</w:t>
      </w:r>
    </w:p>
    <w:p>
      <w:pPr>
        <w:spacing w:after="200"/>
      </w:pPr>
      <w:r>
        <w:rPr>
          <w:i/>
          <w:iCs/>
          <w:color w:val="595959"/>
          <w:sz w:val="18"/>
          <w:szCs w:val="18"/>
        </w:rPr>
        <w:t xml:space="preserve">000876 深市 新 希 望 — https://www.aijingu.com/notices/000876/2-3-1.html</w:t>
      </w:r>
    </w:p>
    <w:p>
      <w:pPr>
        <w:spacing w:after="200"/>
      </w:pPr>
      <w:r>
        <w:rPr>
          <w:i/>
          <w:iCs/>
          <w:color w:val="595959"/>
          <w:sz w:val="18"/>
          <w:szCs w:val="18"/>
        </w:rPr>
        <w:t xml:space="preserve">新 希 望(000876):2025年第三次临时股东会决议 — https://stock.cfi.cn/p20251226001336.html</w:t>
      </w:r>
    </w:p>
    <w:p>
      <w:pPr>
        <w:spacing w:after="200"/>
      </w:pPr>
      <w:r>
        <w:rPr>
          <w:i/>
          <w:iCs/>
          <w:color w:val="595959"/>
          <w:sz w:val="18"/>
          <w:szCs w:val="18"/>
        </w:rPr>
        <w:t xml:space="preserve">AASTOCKS 财经新闻 - 快速报价 — https://www.aastocks.com/sc/cnhk/quote/stock-news-content/000876/#1</w:t>
      </w:r>
    </w:p>
    <w:p>
      <w:pPr>
        <w:spacing w:after="200"/>
      </w:pPr>
      <w:r>
        <w:rPr>
          <w:i/>
          <w:iCs/>
          <w:color w:val="595959"/>
          <w:sz w:val="18"/>
          <w:szCs w:val="18"/>
        </w:rPr>
        <w:t xml:space="preserve">中国证券报 - 新希望六和股份有限公司&lt;BR/&gt;2026年8月销售情况简报 — http://app.cnstock.com/zzb/zgzqb/html/2026-09/08/nw.D110000zgzqb_20260908_4-B005.htm</w:t>
      </w:r>
    </w:p>
    <w:p>
      <w:pPr>
        <w:spacing w:after="200"/>
      </w:pPr>
      <w:r>
        <w:rPr>
          <w:i/>
          <w:iCs/>
          <w:color w:val="595959"/>
          <w:sz w:val="18"/>
          <w:szCs w:val="18"/>
        </w:rPr>
        <w:t xml:space="preserve">新希望六和股份有限公司2026年8月销售情况简报 — https://paper.cnstock.com/html/2026-09/08/content_2265912.htm</w:t>
      </w:r>
    </w:p>
    <w:p>
      <w:pPr>
        <w:spacing w:after="200"/>
      </w:pPr>
      <w:r>
        <w:rPr>
          <w:i/>
          <w:iCs/>
          <w:color w:val="595959"/>
          <w:sz w:val="18"/>
          <w:szCs w:val="18"/>
        </w:rPr>
        <w:t xml:space="preserve">新希望：8月商品猪销售收入15.05亿元 同比下降1.89% — https://www.egsea.com/news/detail/2338904.html</w:t>
      </w:r>
    </w:p>
    <w:p>
      <w:pPr>
        <w:spacing w:after="200"/>
      </w:pPr>
      <w:r>
        <w:rPr>
          <w:i/>
          <w:iCs/>
          <w:color w:val="595959"/>
          <w:sz w:val="18"/>
          <w:szCs w:val="18"/>
        </w:rPr>
        <w:t xml:space="preserve">新希望：8月商品肥猪销售120.61万头，同比增长26.28%；商品肥猪销售收入15.05亿元，同比下降1.89% — https://m.21jingji.com/timeline/c96e66c235e0f4647c5b84d852ca838a.html</w:t>
      </w:r>
    </w:p>
    <w:p>
      <w:pPr>
        <w:spacing w:after="200"/>
      </w:pPr>
      <w:r>
        <w:rPr>
          <w:i/>
          <w:iCs/>
          <w:color w:val="595959"/>
          <w:sz w:val="18"/>
          <w:szCs w:val="18"/>
        </w:rPr>
        <w:t xml:space="preserve">新希望:2026年8月销售情况简报 _ 希望转2(127049) _ 公告正文 — https://data.eastmoney.com/notices/detail/127049/AN202609071829099757.html</w:t>
      </w:r>
    </w:p>
    <w:p>
      <w:pPr>
        <w:spacing w:after="200"/>
      </w:pPr>
      <w:r>
        <w:rPr>
          <w:i/>
          <w:iCs/>
          <w:color w:val="595959"/>
          <w:sz w:val="18"/>
          <w:szCs w:val="18"/>
        </w:rPr>
        <w:t xml:space="preserve">AASTOCKS 财经新闻 - 美股 — https://www.aastocks.com/sc/cnhk/quote/stock-news/000876/0/cn-stock-news/#1</w:t>
      </w:r>
    </w:p>
    <w:p>
      <w:pPr>
        <w:spacing w:after="200"/>
      </w:pPr>
      <w:r>
        <w:rPr>
          <w:i/>
          <w:iCs/>
          <w:color w:val="595959"/>
          <w:sz w:val="18"/>
          <w:szCs w:val="18"/>
        </w:rPr>
        <w:t xml:space="preserve">新希望：7月商品猪销量同比大增三成 销售收入达15.05亿元 — https://newzzbcx.cs.com.cn/cxnews.html?random=FTyvjWSy&amp;name=new20260805194749rannhasn</w:t>
      </w:r>
    </w:p>
    <w:p>
      <w:pPr>
        <w:spacing w:after="200"/>
      </w:pPr>
      <w:r>
        <w:rPr>
          <w:i/>
          <w:iCs/>
          <w:color w:val="595959"/>
          <w:sz w:val="18"/>
          <w:szCs w:val="18"/>
        </w:rPr>
        <w:t xml:space="preserve">新希望:2026年7月销售情况简报 — https://www.cnfin.com/announ/detail/index.html?id=839261424577&amp;code=000876&amp;dannoun=lcdetail&amp;announ=lc</w:t>
      </w:r>
    </w:p>
    <w:p>
      <w:pPr>
        <w:spacing w:after="200"/>
      </w:pPr>
      <w:r>
        <w:rPr>
          <w:i/>
          <w:iCs/>
          <w:color w:val="595959"/>
          <w:sz w:val="18"/>
          <w:szCs w:val="18"/>
        </w:rPr>
        <w:t xml:space="preserve">新希望:2026年4月销售情况简报 _ 新 希 望(000876) _ 公告正文 - 新希望:2026年4月销售情况简报 查看PDF原文 — https://data.eastmoney.com/notices/detail/000876/AN202605081822069585.html#1</w:t>
      </w:r>
    </w:p>
    <w:p>
      <w:pPr>
        <w:spacing w:after="200"/>
      </w:pPr>
      <w:r>
        <w:rPr>
          <w:i/>
          <w:iCs/>
          <w:color w:val="595959"/>
          <w:sz w:val="18"/>
          <w:szCs w:val="18"/>
        </w:rPr>
        <w:t xml:space="preserve">新希望:关于控股股东及一致行动人因公司向特定对象发行股票导致持股比例被动稀释触及1%整数倍的公告 - 首页 &gt; — https://www.cnfin.com/announ/detail/index.html?id=841262612842&amp;code=000876&amp;dannoun=lcdetail&amp;announ=lc#1</w:t>
      </w:r>
    </w:p>
    <w:p>
      <w:pPr>
        <w:spacing w:after="200"/>
      </w:pPr>
      <w:r>
        <w:rPr>
          <w:i/>
          <w:iCs/>
          <w:color w:val="595959"/>
          <w:sz w:val="18"/>
          <w:szCs w:val="18"/>
        </w:rPr>
        <w:t xml:space="preserve">中国证券报 - 新希望六和股份有限公司&lt;BR/&gt;关于延长向特定对象发行A股股票股东会决议有效期的公告 - | 第B022版：信息披露 | 上一版 下一版 — http://app.cnstock.com/zzb/zgzqb/html/2026-08/11/nw.D110000zgzqb_20260811_2-B022.htm#1#1</w:t>
      </w:r>
    </w:p>
    <w:p>
      <w:pPr>
        <w:spacing w:after="200"/>
      </w:pPr>
      <w:r>
        <w:rPr>
          <w:i/>
          <w:iCs/>
          <w:color w:val="595959"/>
          <w:sz w:val="18"/>
          <w:szCs w:val="18"/>
        </w:rPr>
        <w:t xml:space="preserve">新希望:关于使用募集资金置换预先投入的自筹资金及部分发行费用的公告 - 首页 &gt; — https://www.cnfin.com/announ/detail/index.html?id=841002012660&amp;code=000876&amp;dannoun=lcdetail&amp;announ=lc#1</w:t>
      </w:r>
    </w:p>
    <w:p>
      <w:pPr>
        <w:spacing w:after="200"/>
      </w:pPr>
      <w:r>
        <w:rPr>
          <w:i/>
          <w:iCs/>
          <w:color w:val="595959"/>
          <w:sz w:val="18"/>
          <w:szCs w:val="18"/>
        </w:rPr>
        <w:t xml:space="preserve">新希望:关于延长向特定对象发行A股股票股东会决议有效期的公告 _ 希望转2(127049) _ 公告正文 — https://data.eastmoney.com/notices/detail/127049/AN202608101827808017.html</w:t>
      </w:r>
    </w:p>
    <w:p>
      <w:pPr>
        <w:spacing w:after="200"/>
      </w:pPr>
      <w:r>
        <w:rPr>
          <w:i/>
          <w:iCs/>
          <w:color w:val="595959"/>
          <w:sz w:val="18"/>
          <w:szCs w:val="18"/>
        </w:rPr>
        <w:t xml:space="preserve">证券日报 - 新希望六和股份有限公司 关于控股股东及一致行动人因公司 向特定对象发行股票导致持股比例 被动稀释触及1%整数倍的公告 — http://m.epaper.zqrb.cn/html/2026-08/29/content_1270240.htm?div=-1</w:t>
      </w:r>
    </w:p>
    <w:p>
      <w:pPr>
        <w:spacing w:after="200"/>
      </w:pPr>
      <w:r>
        <w:rPr>
          <w:i/>
          <w:iCs/>
          <w:color w:val="595959"/>
          <w:sz w:val="18"/>
          <w:szCs w:val="18"/>
        </w:rPr>
        <w:t xml:space="preserve">新希望:招商证券股份有限公司关于新希望六和股份有限公司调整公司募集资金投资项目拟投入募集资金金额的核查意见 — https://www.cnfin.com/announ/detail/index.html?id=841001932876&amp;code=000876&amp;dannoun=lcdetail&amp;announ=lc</w:t>
      </w:r>
    </w:p>
    <w:p>
      <w:pPr>
        <w:spacing w:after="200"/>
      </w:pPr>
      <w:r>
        <w:rPr>
          <w:i/>
          <w:iCs/>
          <w:color w:val="595959"/>
          <w:sz w:val="18"/>
          <w:szCs w:val="18"/>
        </w:rPr>
        <w:t xml:space="preserve">新希望六和股份有限公司 关于延长向特定对象发行A股股票股东会决议有效期的公告 - 新希望六和股份有限公司 关于延长向特定对象发行A股股票股东会决议有效期的公告 — https://www.sohu.com/a/1061252466_120988533?scm=10001.325_13-325_13.0.0-1-0-0-0.5_1334&amp;spm=smpc.channel_248.block3_308_NDdFbm_1_fd.77.1786402385603nE5tVf8_324#1</w:t>
      </w:r>
    </w:p>
    <w:p>
      <w:pPr>
        <w:spacing w:after="200"/>
      </w:pPr>
      <w:r>
        <w:rPr>
          <w:i/>
          <w:iCs/>
          <w:color w:val="595959"/>
          <w:sz w:val="18"/>
          <w:szCs w:val="18"/>
        </w:rPr>
        <w:t xml:space="preserve">新 希 望(000876):上市公告书 - 北京市中伦律师事务所对本次发行投资者认购邀请及申购报价全过程进行见证 — https://wt.cfi.cn/p20260828006795.html#3</w:t>
      </w:r>
    </w:p>
    <w:p>
      <w:pPr>
        <w:spacing w:after="200"/>
      </w:pPr>
      <w:r>
        <w:rPr>
          <w:i/>
          <w:iCs/>
          <w:color w:val="595959"/>
          <w:sz w:val="18"/>
          <w:szCs w:val="18"/>
        </w:rPr>
        <w:t xml:space="preserve">新希望:关于调整公司募集资金投资项目拟投入募集资金金额的公告 _ 新 希 望(000876) _ 公告正文 - 新希望:关于调整公司募集资金投资项目拟投入募集资金金额的公告 查看PDF原文 — https://data.eastmoney.com/notices/detail/000876/AN202608251828420607.html#1</w:t>
      </w:r>
    </w:p>
    <w:p>
      <w:pPr>
        <w:spacing w:after="200"/>
      </w:pPr>
      <w:r>
        <w:rPr>
          <w:i/>
          <w:iCs/>
          <w:color w:val="595959"/>
          <w:sz w:val="18"/>
          <w:szCs w:val="18"/>
        </w:rPr>
        <w:t xml:space="preserve">新 希 望: 关于延长向特定对象发行A股股票股东会决议有效期的公告 — https://stock.stockstar.com/notice/SN2026081000021544.shtml</w:t>
      </w:r>
    </w:p>
    <w:p>
      <w:pPr>
        <w:spacing w:after="200"/>
      </w:pPr>
      <w:r>
        <w:rPr>
          <w:i/>
          <w:iCs/>
          <w:color w:val="595959"/>
          <w:sz w:val="18"/>
          <w:szCs w:val="18"/>
        </w:rPr>
        <w:t xml:space="preserve">新希望:关于不向下修正希望转2转股价格的公告 - 首页 &gt; — https://www.cnfin.com/announ/detail/index.html?id=841695403260&amp;code=000876&amp;dannoun=lcdetail&amp;announ=lc#1</w:t>
      </w:r>
    </w:p>
    <w:p>
      <w:pPr>
        <w:spacing w:after="200"/>
      </w:pPr>
      <w:r>
        <w:rPr>
          <w:i/>
          <w:iCs/>
          <w:color w:val="595959"/>
          <w:sz w:val="18"/>
          <w:szCs w:val="18"/>
        </w:rPr>
        <w:t xml:space="preserve">新希望:关于使用部分闲置募集资金临时补充流动资金的公告 - 首页 &gt; — https://www.cnfin.com/announ/detail/index.html?id=841695309067&amp;code=000876&amp;dannoun=lcdetail&amp;announ=lc#1</w:t>
      </w:r>
    </w:p>
    <w:p>
      <w:pPr>
        <w:spacing w:after="200"/>
      </w:pPr>
      <w:r>
        <w:rPr>
          <w:i/>
          <w:iCs/>
          <w:color w:val="595959"/>
          <w:sz w:val="18"/>
          <w:szCs w:val="18"/>
        </w:rPr>
        <w:t xml:space="preserve">新希望:关于高级管理人员辞职的公告 — https://www.cnfin.com/announ/detail/index.html?id=841695404607&amp;code=000876&amp;dannoun=lcdetail&amp;announ=lc</w:t>
      </w:r>
    </w:p>
    <w:p>
      <w:pPr>
        <w:spacing w:after="200"/>
      </w:pPr>
      <w:r>
        <w:rPr>
          <w:i/>
          <w:iCs/>
          <w:color w:val="595959"/>
          <w:sz w:val="18"/>
          <w:szCs w:val="18"/>
        </w:rPr>
        <w:t xml:space="preserve">新希望:关于不向下修正希望转2转股价格的公告 _ 希望转2(127049) _ 公告正文 - 新希望:关于不向下修正希望转2转股价格的公告 下载附件 — https://data.eastmoney.com/notices/detail/127049/AN202609021828931702.html#1</w:t>
      </w:r>
    </w:p>
    <w:p>
      <w:pPr>
        <w:spacing w:after="200"/>
      </w:pPr>
      <w:r>
        <w:rPr>
          <w:i/>
          <w:iCs/>
          <w:color w:val="595959"/>
          <w:sz w:val="18"/>
          <w:szCs w:val="18"/>
        </w:rPr>
        <w:t xml:space="preserve">新 希 望: 第十届董事会第二十次会议决议公告-证券之星 - 新 希 望: 第十届董事会第二十次会议决议公告 — https://wap.stockstar.com/detail/SN2026090200036172#1</w:t>
      </w:r>
    </w:p>
    <w:p>
      <w:pPr>
        <w:spacing w:after="200"/>
      </w:pPr>
      <w:r>
        <w:rPr>
          <w:i/>
          <w:iCs/>
          <w:color w:val="595959"/>
          <w:sz w:val="18"/>
          <w:szCs w:val="18"/>
        </w:rPr>
        <w:t xml:space="preserve">新希望(000876.SZ)：投資發展總監王普鬆辭職 — https://m.aastocks.com/tc/stocks/analysis/china-hot-topic-content.aspx?id=GLH5304730N&amp;catg=1&amp;source=GLH</w:t>
      </w:r>
    </w:p>
    <w:p>
      <w:pPr>
        <w:spacing w:after="200"/>
      </w:pPr>
      <w:r>
        <w:rPr>
          <w:i/>
          <w:iCs/>
          <w:color w:val="595959"/>
          <w:sz w:val="18"/>
          <w:szCs w:val="18"/>
        </w:rPr>
        <w:t xml:space="preserve">新希望六和股份有限公司 第十届董事会第二十次会议决议公告 - 新希望六和股份有限公司 第十届董事会第二十次会议决议公告 — https://www.sohu.com/a/1071222883_120988533?scm=10001.8085_13-8085_13.0.0-0-0-0-0.0&amp;spm=smpc.channel_437.PureFeedListText_657446spmCode.36.1788388754680yjn4bvZ_8086&amp;_trans_=000012_uc_km?spm=0.fb-404-home.0.0.1560323219430gXlQ0yq#1</w:t>
      </w:r>
    </w:p>
    <w:p>
      <w:pPr>
        <w:spacing w:after="200"/>
      </w:pPr>
      <w:r>
        <w:rPr>
          <w:i/>
          <w:iCs/>
          <w:color w:val="595959"/>
          <w:sz w:val="18"/>
          <w:szCs w:val="18"/>
        </w:rPr>
        <w:t xml:space="preserve">新希望六和股份有限公司第十届董事会第二十次会议决议公告 - 新希望六和股份有限公司 — https://paper.cnstock.com/html/2026-09/03/content_2264661.htm#1</w:t>
      </w:r>
    </w:p>
    <w:p>
      <w:pPr>
        <w:spacing w:after="200"/>
      </w:pPr>
      <w:r>
        <w:rPr>
          <w:i/>
          <w:iCs/>
          <w:color w:val="595959"/>
          <w:sz w:val="18"/>
          <w:szCs w:val="18"/>
        </w:rPr>
        <w:t xml:space="preserve">新希望(000876.SZ)：投資發展總監王普鬆辭職 - 新希望(000876.SZ)：投資發展總監王普鬆辭職 — https://www.aastocks.com/tc/stocks/analysis/china-hot-topic-content.aspx?id=GLH5304730N&amp;source=GLH&amp;catg=4#1</w:t>
      </w:r>
    </w:p>
    <w:p>
      <w:pPr>
        <w:spacing w:after="200"/>
      </w:pPr>
      <w:r>
        <w:rPr>
          <w:i/>
          <w:iCs/>
          <w:color w:val="595959"/>
          <w:sz w:val="18"/>
          <w:szCs w:val="18"/>
        </w:rPr>
        <w:t xml:space="preserve">新希望:关于高级管理人员辞职的公告 _ 希望转2(127049) _ 公告正文 — https://data.eastmoney.com/notices/detail/127049/AN202609021828931700.html</w:t>
      </w:r>
    </w:p>
    <w:p>
      <w:pPr>
        <w:spacing w:after="200"/>
      </w:pPr>
      <w:r>
        <w:rPr>
          <w:i/>
          <w:iCs/>
          <w:color w:val="595959"/>
          <w:sz w:val="18"/>
          <w:szCs w:val="18"/>
        </w:rPr>
        <w:t xml:space="preserve">新 希 望(000876)_个股概览_股票价格_实时行情_走势图_新闻资讯_股评_财报_FinScope-AI让投资更简单 — https://finance.baidu.com/stock/ab-000876?mainTab=%E8%B4%A2%E5%8A%A1</w:t>
      </w:r>
    </w:p>
    <w:p>
      <w:pPr>
        <w:spacing w:after="200"/>
      </w:pPr>
      <w:r>
        <w:rPr>
          <w:i/>
          <w:iCs/>
          <w:color w:val="595959"/>
          <w:sz w:val="18"/>
          <w:szCs w:val="18"/>
        </w:rPr>
        <w:t xml:space="preserve">新希望（000876）周评：本周跌2.34%，主力资金合计净流出6257.32万元-证券之星 — https://wap.stockstar.com/detail/RB2026091300003673</w:t>
      </w:r>
    </w:p>
    <w:p>
      <w:pPr>
        <w:spacing w:after="200"/>
      </w:pPr>
      <w:r>
        <w:rPr>
          <w:i/>
          <w:iCs/>
          <w:color w:val="595959"/>
          <w:sz w:val="18"/>
          <w:szCs w:val="18"/>
        </w:rPr>
        <w:t xml:space="preserve">新希望（000876）9月11日主力资金净卖出1433.50万元-证券之星 — https://wap.stockstar.com/detail/RB2026091100031430</w:t>
      </w:r>
    </w:p>
    <w:p>
      <w:pPr>
        <w:spacing w:after="200"/>
      </w:pPr>
      <w:r>
        <w:rPr>
          <w:i/>
          <w:iCs/>
          <w:color w:val="595959"/>
          <w:sz w:val="18"/>
          <w:szCs w:val="18"/>
        </w:rPr>
        <w:t xml:space="preserve">新 希 望 7.52 -0.09(-1.18%)最新价格_行情_走势图—东方财富网 — https://quote.eastmoney.com/concept/sz000876.html?from=classic&amp;eventcode=Web_quote_entrance1#fschart-r'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新 希 望 （sz000876） 2026-09-11 15:47:10（北京时间） +添加自选 — https://egs.stcn.com/quotation/stock-info.html?code=sz000876#1</w:t>
      </w:r>
    </w:p>
    <w:p>
      <w:pPr>
        <w:spacing w:after="200"/>
      </w:pPr>
      <w:r>
        <w:rPr>
          <w:i/>
          <w:iCs/>
          <w:color w:val="595959"/>
          <w:sz w:val="18"/>
          <w:szCs w:val="18"/>
        </w:rPr>
        <w:t xml:space="preserve">新 希 望(000876)_个股概览_股票价格_实时行情_走势图_新闻资讯_股评_财报_FinScope-AI让投资更简单 — https://finance.baidu.com/stock/ab-000876</w:t>
      </w:r>
    </w:p>
    <w:p>
      <w:pPr>
        <w:spacing w:after="200"/>
      </w:pPr>
      <w:r>
        <w:rPr>
          <w:i/>
          <w:iCs/>
          <w:color w:val="595959"/>
          <w:sz w:val="18"/>
          <w:szCs w:val="18"/>
        </w:rPr>
        <w:t xml:space="preserve">行情 — https://m.stock.pingan.com/static/quote/quote/detail.html?code=SZ000876</w:t>
      </w:r>
    </w:p>
    <w:p>
      <w:pPr>
        <w:spacing w:after="200"/>
      </w:pPr>
      <w:r>
        <w:rPr>
          <w:i/>
          <w:iCs/>
          <w:color w:val="595959"/>
          <w:sz w:val="18"/>
          <w:szCs w:val="18"/>
        </w:rPr>
        <w:t xml:space="preserve">新 希 望 6.09 0.13(2.18%)最新价格_行情_走势图—东方财富网 - 新 希 望000876更名 — https://quote.eastmoney.com/concept/sz000876.html?eqid=c0dd0ed9005906b70000000464735c42#1</w:t>
      </w:r>
    </w:p>
    <w:p>
      <w:pPr>
        <w:spacing w:after="200"/>
      </w:pPr>
      <w:r>
        <w:rPr>
          <w:i/>
          <w:iCs/>
          <w:color w:val="595959"/>
          <w:sz w:val="18"/>
          <w:szCs w:val="18"/>
        </w:rPr>
        <w:t xml:space="preserve">新 希 望（sz000876）行情走势 - 新 希 望 （sz000876） 2026-09-11 15:27:11（北京时间） +添加自选 — https://www.stcn.com/quotes/index/sz000876.html#1</w:t>
      </w:r>
    </w:p>
    <w:p>
      <w:pPr>
        <w:spacing w:after="200"/>
      </w:pPr>
      <w:r>
        <w:rPr>
          <w:i/>
          <w:iCs/>
          <w:color w:val="595959"/>
          <w:sz w:val="18"/>
          <w:szCs w:val="18"/>
        </w:rPr>
        <w:t xml:space="preserve">新 希 望（sz000876）行情走势 — https://www.stcn.com/quotes/index/sz000876.html</w:t>
      </w:r>
    </w:p>
    <w:p>
      <w:pPr>
        <w:spacing w:after="200"/>
      </w:pPr>
      <w:r>
        <w:rPr>
          <w:i/>
          <w:iCs/>
          <w:color w:val="595959"/>
          <w:sz w:val="18"/>
          <w:szCs w:val="18"/>
        </w:rPr>
        <w:t xml:space="preserve">000876 Stock Price | New Hope Liuhe Co. Ltd. A Stock Quote (China: Shenzhen) | MarketWatch — https://www.marketwatch.com/investing/stock/000876?countrycode=cn&amp;mod=search_symbol</w:t>
      </w:r>
    </w:p>
    <w:p>
      <w:pPr>
        <w:spacing w:after="200"/>
      </w:pPr>
      <w:r>
        <w:rPr>
          <w:i/>
          <w:iCs/>
          <w:color w:val="595959"/>
          <w:sz w:val="18"/>
          <w:szCs w:val="18"/>
        </w:rPr>
        <w:t xml:space="preserve">新 希 望 7.52 -1.18%_股票行情_九方智投 — https://stock.9fzt.com/index/sz_000876.html</w:t>
      </w:r>
    </w:p>
    <w:p>
      <w:pPr>
        <w:spacing w:after="200"/>
      </w:pPr>
      <w:r>
        <w:rPr>
          <w:i/>
          <w:iCs/>
          <w:color w:val="595959"/>
          <w:sz w:val="18"/>
          <w:szCs w:val="18"/>
        </w:rPr>
        <w:t xml:space="preserve">New Hope Liuhe Co Ltd股票技術分析 (000876) — https://hk.investing.com/equities/new-hope-liuhe-a-technical#1</w:t>
      </w:r>
    </w:p>
    <w:p>
      <w:pPr>
        <w:spacing w:after="200"/>
      </w:pPr>
      <w:r>
        <w:rPr>
          <w:i/>
          <w:iCs/>
          <w:color w:val="595959"/>
          <w:sz w:val="18"/>
          <w:szCs w:val="18"/>
        </w:rPr>
        <w:t xml:space="preserve">New Hope Liuhe Co Ltd Stock Technical Analysis (000876) - Investing.com ZA - New Hope Liuhe Co Ltd (000876) — https://za.investing.com/equities/new-hope-liuhe-a-technical#1</w:t>
      </w:r>
    </w:p>
    <w:p>
      <w:pPr>
        <w:spacing w:after="200"/>
      </w:pPr>
      <w:r>
        <w:rPr>
          <w:i/>
          <w:iCs/>
          <w:color w:val="595959"/>
          <w:sz w:val="18"/>
          <w:szCs w:val="18"/>
        </w:rPr>
        <w:t xml:space="preserve">Gráfico avanzado para New Hope Liuhe A (000876) - Investing.com México - New Hope Liuhe A (000876) — https://mx.investing.com/equities/new-hope-liuhe-a-advanced-chart#1</w:t>
      </w:r>
    </w:p>
    <w:p>
      <w:pPr>
        <w:spacing w:after="200"/>
      </w:pPr>
      <w:r>
        <w:rPr>
          <w:i/>
          <w:iCs/>
          <w:color w:val="595959"/>
          <w:sz w:val="18"/>
          <w:szCs w:val="18"/>
        </w:rPr>
        <w:t xml:space="preserve">新 希 望(000876) 千股千评 _ 数据中心 _ 东方财富网 — https://data.eastmoney.com/stockcomment/stock/000876.html</w:t>
      </w:r>
    </w:p>
    <w:p>
      <w:pPr>
        <w:spacing w:after="200"/>
      </w:pPr>
      <w:r>
        <w:rPr>
          <w:i/>
          <w:iCs/>
          <w:color w:val="595959"/>
          <w:sz w:val="18"/>
          <w:szCs w:val="18"/>
        </w:rPr>
        <w:t xml:space="preserve">New Hope Liuhe Co.,Ltd.: Technical Analysis Chart | 000876 | CNE000000VB0 | MarketScreener — https://www.marketscreener.com/quote/stock/NEW-HOPE-LIUHE-CO-LTD-6497020/graphics/</w:t>
      </w:r>
    </w:p>
    <w:p>
      <w:pPr>
        <w:spacing w:after="200"/>
      </w:pPr>
      <w:r>
        <w:rPr>
          <w:i/>
          <w:iCs/>
          <w:color w:val="595959"/>
          <w:sz w:val="18"/>
          <w:szCs w:val="18"/>
        </w:rPr>
        <w:t xml:space="preserve">Technical Analysis of NEW HOPE LIUHE CO (SZSE:000876) — TradingView — India — https://in-beta.tradingview.com/symbols/SZSE-000876/technicals/</w:t>
      </w:r>
    </w:p>
    <w:p>
      <w:pPr>
        <w:spacing w:after="200"/>
      </w:pPr>
      <w:r>
        <w:rPr>
          <w:i/>
          <w:iCs/>
          <w:color w:val="595959"/>
          <w:sz w:val="18"/>
          <w:szCs w:val="18"/>
        </w:rPr>
        <w:t xml:space="preserve">新希望(000876)技术分析 — http://stock.quote.stockstar.com/tech_000876.shtml</w:t>
      </w:r>
    </w:p>
    <w:p>
      <w:pPr>
        <w:spacing w:after="200"/>
      </w:pPr>
      <w:r>
        <w:rPr>
          <w:i/>
          <w:iCs/>
          <w:color w:val="595959"/>
          <w:sz w:val="18"/>
          <w:szCs w:val="18"/>
        </w:rPr>
        <w:t xml:space="preserve">新 希 望(000876)_最新价格_行情_走势图—东方财富网 — https://quote.eastmoney.com/q/0.000876.html</w:t>
      </w:r>
    </w:p>
    <w:p>
      <w:pPr>
        <w:spacing w:after="200"/>
      </w:pPr>
      <w:r>
        <w:rPr>
          <w:i/>
          <w:iCs/>
          <w:color w:val="595959"/>
          <w:sz w:val="18"/>
          <w:szCs w:val="18"/>
        </w:rPr>
        <w:t xml:space="preserve">New Hope Liuhe Co.,Ltd. : Gráfico de Análisis Técnico | 000876 | CNE000000VB0 | MarketScreener España — https://es.marketscreener.com/cotizacion/accion/NEW-HOPE-LIUHE-CO-LTD-6497020/graficos/</w:t>
      </w:r>
    </w:p>
    <w:p>
      <w:pPr>
        <w:spacing w:after="200"/>
      </w:pPr>
      <w:r>
        <w:rPr>
          <w:i/>
          <w:iCs/>
          <w:color w:val="595959"/>
          <w:sz w:val="18"/>
          <w:szCs w:val="18"/>
        </w:rPr>
        <w:t xml:space="preserve">Technical Analysis of New Hope Liuhe Co., Ltd. Class A (SZSE:000876) — TradingView — India - Indicators' summary — https://in.tradingview.com/symbols/SZSE-000876/technicals/#1</w:t>
      </w:r>
    </w:p>
    <w:p>
      <w:pPr>
        <w:spacing w:after="200"/>
      </w:pPr>
      <w:r>
        <w:rPr>
          <w:i/>
          <w:iCs/>
          <w:color w:val="595959"/>
          <w:sz w:val="18"/>
          <w:szCs w:val="18"/>
        </w:rPr>
        <w:t xml:space="preserve">新 希 望(sz000876)股票价格_股票实时行情_走势图-新浪财经 — https://quotes.sina.cn/hs/company/quotes/view/sz000876</w:t>
      </w:r>
    </w:p>
    <w:p>
      <w:pPr>
        <w:spacing w:after="200"/>
      </w:pPr>
      <w:r>
        <w:rPr>
          <w:i/>
          <w:iCs/>
          <w:color w:val="595959"/>
          <w:sz w:val="18"/>
          <w:szCs w:val="18"/>
        </w:rPr>
        <w:t xml:space="preserve">新希望 (000876) 股价和资讯 — https://www.google.com/finance/beta/quote/000876:SHE</w:t>
      </w:r>
    </w:p>
    <w:p>
      <w:pPr>
        <w:spacing w:after="200"/>
      </w:pPr>
      <w:r>
        <w:rPr>
          <w:i/>
          <w:iCs/>
          <w:color w:val="595959"/>
          <w:sz w:val="18"/>
          <w:szCs w:val="18"/>
        </w:rPr>
        <w:t xml:space="preserve">New Hope LiuheLtd (SZSE:000876) - 주식 분석 - Simply Wall St — https://simplywall.st/ko/stocks/cn/food-beverage-tobacco/szse-000876/new-hope-liuheltd-shares?_pr=web#1</w:t>
      </w:r>
    </w:p>
    <w:p>
      <w:pPr>
        <w:spacing w:after="200"/>
      </w:pPr>
      <w:r>
        <w:rPr>
          <w:i/>
          <w:iCs/>
          <w:color w:val="595959"/>
          <w:sz w:val="18"/>
          <w:szCs w:val="18"/>
        </w:rPr>
        <w:t xml:space="preserve">SZ.000876 新希望 NEW HOPE - 報價 - A股 - etnet 經濟通 Mobile|香港新聞財經資訊和生活平台 — https://www.etnet.com.hk/mobile/tc/ashares/quote.php?code=000876</w:t>
      </w:r>
    </w:p>
    <w:p>
      <w:pPr>
        <w:spacing w:after="200"/>
      </w:pPr>
      <w:r>
        <w:rPr>
          <w:i/>
          <w:iCs/>
          <w:color w:val="595959"/>
          <w:sz w:val="18"/>
          <w:szCs w:val="18"/>
        </w:rPr>
        <w:t xml:space="preserve">New Hope LiuheLtd (SZSE:000876) - Aktieanalys - Simply Wall St - NOT FOR DISTRIBUTION — https://simplywall.st/sv/stocks/cn/food-beverage-tobacco/szse-000876/new-hope-liuheltd-shares?_pr=web#1</w:t>
      </w:r>
    </w:p>
    <w:p>
      <w:pPr>
        <w:spacing w:after="200"/>
      </w:pPr>
      <w:r>
        <w:rPr>
          <w:i/>
          <w:iCs/>
          <w:color w:val="595959"/>
          <w:sz w:val="18"/>
          <w:szCs w:val="18"/>
        </w:rPr>
        <w:t xml:space="preserve">Datos Históricos Acciones New Hope Liuhe A (000876) - Investing.com MX - New Hope Liuhe A (000876) — https://mx.investing.com/equities/new-hope-liuhe-a-historical-data#1</w:t>
      </w:r>
    </w:p>
    <w:p>
      <w:pPr>
        <w:spacing w:after="200"/>
      </w:pPr>
      <w:r>
        <w:rPr>
          <w:i/>
          <w:iCs/>
          <w:color w:val="595959"/>
          <w:sz w:val="18"/>
          <w:szCs w:val="18"/>
        </w:rPr>
        <w:t xml:space="preserve">New Hope LiuheLtd (SZSE:000876) - 株式分析 - Simply Wall St - NOT FOR DISTRIBUTION — https://simplywall.st/ja/stocks/cn/food-beverage-tobacco/szse-000876/new-hope-liuheltd-shares#1</w:t>
      </w:r>
    </w:p>
    <w:p>
      <w:pPr>
        <w:spacing w:after="200"/>
      </w:pPr>
      <w:r>
        <w:rPr>
          <w:i/>
          <w:iCs/>
          <w:color w:val="595959"/>
          <w:sz w:val="18"/>
          <w:szCs w:val="18"/>
        </w:rPr>
        <w:t xml:space="preserve">New Hope Liuhe (SHE:000876) Stock Price &amp; Overview — https://stockanalysis.com/quote/she/000876/</w:t>
      </w:r>
    </w:p>
    <w:p>
      <w:pPr>
        <w:spacing w:after="200"/>
      </w:pPr>
      <w:r>
        <w:rPr>
          <w:i/>
          <w:iCs/>
          <w:color w:val="595959"/>
          <w:sz w:val="18"/>
          <w:szCs w:val="18"/>
        </w:rPr>
        <w:t xml:space="preserve">新希望(000876)股本股东 - 新希望 — https://stock.quote.stockstar.com/share_000876.shtml#1</w:t>
      </w:r>
    </w:p>
    <w:p>
      <w:pPr>
        <w:spacing w:after="200"/>
      </w:pPr>
      <w:r>
        <w:rPr>
          <w:i/>
          <w:iCs/>
          <w:color w:val="595959"/>
          <w:sz w:val="18"/>
          <w:szCs w:val="18"/>
        </w:rPr>
        <w:t xml:space="preserve">新希望(000876.SZ)2026年中报净利润为-17.02亿元，由盈转亏 — https://finance.eastmoney.com/a/202608313859911019.html</w:t>
      </w:r>
    </w:p>
    <w:p>
      <w:pPr>
        <w:spacing w:after="200"/>
      </w:pPr>
      <w:r>
        <w:rPr>
          <w:i/>
          <w:iCs/>
          <w:color w:val="595959"/>
          <w:sz w:val="18"/>
          <w:szCs w:val="18"/>
        </w:rPr>
        <w:t xml:space="preserve">新 希 望(000876) - F10资料 - 指南针行情网 - 上证指数 | 3880.10 | -1.00% | 7138.30亿元 | 深证成指 | 13352.90 | -0.99% | 9426.77亿元 | 沪深300 | 4440.79 | -0.85% | 3732.35亿元 — https://apphqweb.compass.cn/stock/F10.php?code=sz000876&amp;type=9#1</w:t>
      </w:r>
    </w:p>
    <w:p>
      <w:pPr>
        <w:spacing w:after="200"/>
      </w:pPr>
      <w:r>
        <w:rPr>
          <w:i/>
          <w:iCs/>
          <w:color w:val="595959"/>
          <w:sz w:val="18"/>
          <w:szCs w:val="18"/>
        </w:rPr>
        <w:t xml:space="preserve">新希望(000876.SZ)：2026年一季报营业总收入为272.92亿元，实现2年连续上涨 — https://www.jiemian.com/article/14366269.html#1</w:t>
      </w:r>
    </w:p>
    <w:p>
      <w:pPr>
        <w:spacing w:after="200"/>
      </w:pPr>
      <w:r>
        <w:rPr>
          <w:i/>
          <w:iCs/>
          <w:color w:val="595959"/>
          <w:sz w:val="18"/>
          <w:szCs w:val="18"/>
        </w:rPr>
        <w:t xml:space="preserve">新希望(000876.SZ)：2026年一季报营业总收入为272.92亿元，实现2年连续上涨 — https://finance.eastmoney.com/a/202604303725768648.html</w:t>
      </w:r>
    </w:p>
    <w:p>
      <w:pPr>
        <w:spacing w:after="200"/>
      </w:pPr>
      <w:r>
        <w:rPr>
          <w:i/>
          <w:iCs/>
          <w:color w:val="595959"/>
          <w:sz w:val="18"/>
          <w:szCs w:val="18"/>
        </w:rPr>
        <w:t xml:space="preserve">新希望(000876.SZ)2025年净利润为-17.84亿元，由盈转亏 - 正在阅读: — https://www.jiemian.com/article/14356327.html#1</w:t>
      </w:r>
    </w:p>
    <w:p>
      <w:pPr>
        <w:spacing w:after="200"/>
      </w:pPr>
      <w:r>
        <w:rPr>
          <w:i/>
          <w:iCs/>
          <w:color w:val="595959"/>
          <w:sz w:val="18"/>
          <w:szCs w:val="18"/>
        </w:rPr>
        <w:t xml:space="preserve">新希望(000876) - 新希望(000876) — https://stock.quote.stockstar.com/000876.shtml#1</w:t>
      </w:r>
    </w:p>
    <w:p>
      <w:pPr>
        <w:spacing w:after="200"/>
      </w:pPr>
      <w:r>
        <w:rPr>
          <w:i/>
          <w:iCs/>
          <w:color w:val="595959"/>
          <w:sz w:val="18"/>
          <w:szCs w:val="18"/>
        </w:rPr>
        <w:t xml:space="preserve">新希望(000876) — https://stock.quote.stockstar.com/000876.shtml</w:t>
      </w:r>
    </w:p>
    <w:p>
      <w:pPr>
        <w:spacing w:after="200"/>
      </w:pPr>
      <w:r>
        <w:rPr>
          <w:i/>
          <w:iCs/>
          <w:color w:val="595959"/>
          <w:sz w:val="18"/>
          <w:szCs w:val="18"/>
        </w:rPr>
        <w:t xml:space="preserve">新 希 望(000876)最新股东信息 - gubit — http://ddx.gubit.cn/mango/gudong/000876.html#1</w:t>
      </w:r>
    </w:p>
    <w:p>
      <w:pPr>
        <w:spacing w:after="200"/>
      </w:pPr>
      <w:r>
        <w:rPr>
          <w:i/>
          <w:iCs/>
          <w:color w:val="595959"/>
          <w:sz w:val="18"/>
          <w:szCs w:val="18"/>
        </w:rPr>
        <w:t xml:space="preserve">新 希 望的股东是谁？000876的股东排名-英为财情Investing.com - 新 希 望 (000876) — https://cn.investing.com/equities/new-hope-liuhe-a-ownership#1</w:t>
      </w:r>
    </w:p>
    <w:p>
      <w:pPr>
        <w:spacing w:after="200"/>
      </w:pPr>
      <w:r>
        <w:rPr>
          <w:i/>
          <w:iCs/>
          <w:color w:val="595959"/>
          <w:sz w:val="18"/>
          <w:szCs w:val="18"/>
        </w:rPr>
        <w:t xml:space="preserve">本报告由AI基于公开渠道信息自动检索、整理并生成，信息截至 截至2026-09-11收盘（A股行情页多为JS渲染，纪要已交叉比对多个来源；凡单一来源或来源间冲突的数字均已标注），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2026-09-13T18:35:41.651Z</dcterms:created>
  <dcterms:modified xsi:type="dcterms:W3CDTF">2026-09-13T18:35:41.651Z</dcterms:modified>
</cp:coreProperties>
</file>

<file path=docProps/custom.xml><?xml version="1.0" encoding="utf-8"?>
<Properties xmlns="http://schemas.openxmlformats.org/officeDocument/2006/custom-properties" xmlns:vt="http://schemas.openxmlformats.org/officeDocument/2006/docPropsVTypes"/>
</file>