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江西赣锋锂业集团股份有限公司（赣锋锂业） (002460)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行业：锂资源开发、锂盐深加工、锂电池及回收</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截至2026年9月11日收盘；技术指标、资金流向及流动性数据均以研究纪要所列口径为准，部分股东结构数据截至2026年6月30日或2026年8月10日，存在报告期滞后性。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赣锋锂业2026年上半年实现营业收入230.97亿元，同比增长175.75%；归母净利润42.57亿元，同比增长901.36%，扣非归母净利润38.5亿元，同比增长521.6%，盈利已显著超过2025年全年16.13亿元。业绩高增主要由锂价上行带动，锂盐业务收入142.0亿元、毛利率42.4%，是利润弹性的主要来源；同期电池业务收入78.3亿元，但毛利率为12.4%，同比下降1.7个百分点。</w:t>
      </w:r>
    </w:p>
    <w:p>
      <w:pPr>
        <w:spacing w:after="160" w:line="300"/>
      </w:pPr>
      <w:r>
        <w:rPr>
          <w:sz w:val="22"/>
          <w:szCs w:val="22"/>
        </w:rPr>
        <w:t xml:space="preserve">公司构建了“资源开发—锂盐深加工—电池及储能—回收利用”的纵向一体化产业链，拥有澳大利亚、阿根廷、马里及国内资源项目，并布局固态电池、储能和退役电池回收。2025年锂系列产品收入128.76亿元，占总收入55.79%；锂电池、电芯业务收入82.34亿元，占35.67%，业务结构具备一定多元化，但整体盈利仍主要受锂盐价格周期影响。</w:t>
      </w:r>
    </w:p>
    <w:p>
      <w:pPr>
        <w:spacing w:after="160" w:line="300"/>
      </w:pPr>
      <w:r>
        <w:rPr>
          <w:sz w:val="22"/>
          <w:szCs w:val="22"/>
        </w:rPr>
        <w:t xml:space="preserve">公司盈利修复具有较强周期弹性，但历史波动显著：锂系列产品毛利率由2022年的56.11%降至2023年的12.53%，2024年进一步降至10.47%，公司2024年归母净利润亏损20.74亿元。2026年上半年整体毛利率为31.51%、净利率为19.19%，显示锂价上行阶段利润释放明显，但该盈利水平能否持续取决于锂价、供需格局、资源项目放量及成本控制。</w:t>
      </w:r>
    </w:p>
    <w:p>
      <w:pPr>
        <w:spacing w:after="160" w:line="300"/>
      </w:pPr>
      <w:r>
        <w:rPr>
          <w:sz w:val="22"/>
          <w:szCs w:val="22"/>
        </w:rPr>
        <w:t xml:space="preserve">截至2026年9月11日，公司股价46.67元，较9月1日下跌约13.3%，接近52周低点45.19元；股价略低于布林下轨，MACD位于零轴下方，且当日大单及超大单净流出约2.69亿元，短线技术面偏弱。市场对2026年归母净利润的预测约为48.25亿至93.34亿元，分歧较大，前瞻估值对锂价和出货假设较为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002460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赣锋锂业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2010年8月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江西省新余市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身份及数据口径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A股代码及公司身份已确认；相关业务构成、客户及供应商数据主要截至2025年12月31日，部分产能和资源量截至2024年年度报告披露日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营业收入（2025年）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230.82亿元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01772</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锂系列产品：2025年收入128.76亿元，占营业收入55.79%；产品包括碳酸锂、氢氧化锂、氯化锂、金属锂、氟化锂、丁基锂等</w:t>
      </w:r>
    </w:p>
    <w:p>
      <w:pPr>
        <w:pStyle w:val="ListParagraph"/>
        <w:numPr>
          <w:ilvl w:val="0"/>
          <w:numId w:val="2"/>
        </w:numPr>
        <w:spacing w:after="80" w:line="280"/>
      </w:pPr>
      <w:r>
        <w:rPr>
          <w:sz w:val="22"/>
          <w:szCs w:val="22"/>
        </w:rPr>
        <w:t xml:space="preserve">锂电池、电芯：2025年收入82.34亿元，占营业收入35.67%；覆盖动力电池、储能电池、消费类电池及固态电池相关产品</w:t>
      </w:r>
    </w:p>
    <w:p>
      <w:pPr>
        <w:pStyle w:val="ListParagraph"/>
        <w:numPr>
          <w:ilvl w:val="0"/>
          <w:numId w:val="2"/>
        </w:numPr>
        <w:spacing w:after="80" w:line="280"/>
      </w:pPr>
      <w:r>
        <w:rPr>
          <w:sz w:val="22"/>
          <w:szCs w:val="22"/>
        </w:rPr>
        <w:t xml:space="preserve">其他业务：2025年收入19.71亿元，占营业收入8.54%；包括电池回收、材料及其他相关业务</w:t>
      </w:r>
    </w:p>
    <w:p>
      <w:pPr>
        <w:pStyle w:val="ListParagraph"/>
        <w:numPr>
          <w:ilvl w:val="0"/>
          <w:numId w:val="2"/>
        </w:numPr>
        <w:spacing w:after="80" w:line="280"/>
      </w:pPr>
      <w:r>
        <w:rPr>
          <w:sz w:val="22"/>
          <w:szCs w:val="22"/>
        </w:rPr>
        <w:t xml:space="preserve">上游资源开发：布局锂辉石、盐湖、锂云母等资源项目，涉及澳大利亚、阿根廷、马里及中国</w:t>
      </w:r>
    </w:p>
    <w:p>
      <w:pPr>
        <w:pStyle w:val="ListParagraph"/>
        <w:numPr>
          <w:ilvl w:val="0"/>
          <w:numId w:val="2"/>
        </w:numPr>
        <w:spacing w:after="80" w:line="280"/>
      </w:pPr>
      <w:r>
        <w:rPr>
          <w:sz w:val="22"/>
          <w:szCs w:val="22"/>
        </w:rPr>
        <w:t xml:space="preserve">下游电池及储能：包括动力及储能电池、消费类电池、固态电池、锂金属电池、固体电解质、户用及大型储能系统</w:t>
      </w:r>
    </w:p>
    <w:p>
      <w:pPr>
        <w:pStyle w:val="ListParagraph"/>
        <w:numPr>
          <w:ilvl w:val="0"/>
          <w:numId w:val="2"/>
        </w:numPr>
        <w:spacing w:after="80" w:line="280"/>
      </w:pPr>
      <w:r>
        <w:rPr>
          <w:sz w:val="22"/>
          <w:szCs w:val="22"/>
        </w:rPr>
        <w:t xml:space="preserve">电池回收及综合能源：包括退役锂电池拆解与综合回收、综合能源及绿色电力配套业务</w:t>
      </w:r>
    </w:p>
    <w:p>
      <w:pPr>
        <w:pStyle w:val="ListParagraph"/>
        <w:numPr>
          <w:ilvl w:val="0"/>
          <w:numId w:val="2"/>
        </w:numPr>
        <w:spacing w:after="80" w:line="280"/>
      </w:pPr>
      <w:r>
        <w:rPr>
          <w:sz w:val="22"/>
          <w:szCs w:val="22"/>
        </w:rPr>
        <w:t xml:space="preserve">公司形成“上游资源开发—中游锂盐深加工及金属锂冶炼—下游锂电池及储能电池—退役电池回收”的产业链布局，拥有五大类、超过40种锂化合物及金属锂产品的生产能力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赣锋锂业位于锂产业链中游，并向上游资源开发和下游电池、储能及回收环节延伸，形成资源、锂盐、电池与回收的纵向一体化布局。公司仍需外购及包销部分锂辉石，且锂盐产品具有较强商品属性，因此整体盈利仍受锂价及锂盐供需周期影响。</w:t>
      </w:r>
    </w:p>
    <w:p>
      <w:pPr>
        <w:pStyle w:val="ListParagraph"/>
        <w:numPr>
          <w:ilvl w:val="0"/>
          <w:numId w:val="2"/>
        </w:numPr>
        <w:spacing w:after="80" w:line="280"/>
      </w:pPr>
      <w:r>
        <w:rPr>
          <w:sz w:val="22"/>
          <w:szCs w:val="22"/>
        </w:rPr>
        <w:t xml:space="preserve">公司主要采购锂辉石精矿、盐湖卤水、锂云母等低品位锂矿，以及退役锂电池和含锂回收料；电池制造还需要正极材料、负极材料、电解液、隔膜和结构件等。</w:t>
      </w:r>
    </w:p>
    <w:p>
      <w:pPr>
        <w:pStyle w:val="ListParagraph"/>
        <w:numPr>
          <w:ilvl w:val="0"/>
          <w:numId w:val="2"/>
        </w:numPr>
        <w:spacing w:after="80" w:line="280"/>
      </w:pPr>
      <w:r>
        <w:rPr>
          <w:sz w:val="22"/>
          <w:szCs w:val="22"/>
        </w:rPr>
        <w:t xml:space="preserve">锂辉石采用协议包销模式采购。2024年锂辉石采购金额占采购总额26.53%；折氧化锂计，上半年平均采购价格为92,895.69元/吨，下半年为86,757.21元/吨。</w:t>
      </w:r>
    </w:p>
    <w:p>
      <w:pPr>
        <w:pStyle w:val="ListParagraph"/>
        <w:numPr>
          <w:ilvl w:val="0"/>
          <w:numId w:val="2"/>
        </w:numPr>
        <w:spacing w:after="80" w:line="280"/>
      </w:pPr>
      <w:r>
        <w:rPr>
          <w:sz w:val="22"/>
          <w:szCs w:val="22"/>
        </w:rPr>
        <w:t xml:space="preserve">供应商集中度：2024年前五大供应商采购额51.05亿元，占年度采购总额25.12%；2025年前五大供应商采购额59.87亿元，占总采购额25.87%。其中，Mount Marion Lithium Pty Ltd采购额分别为13.86亿元和14.12亿元，占比分别为6.82%和6.10%。</w:t>
      </w:r>
    </w:p>
    <w:p>
      <w:pPr>
        <w:pStyle w:val="ListParagraph"/>
        <w:numPr>
          <w:ilvl w:val="0"/>
          <w:numId w:val="2"/>
        </w:numPr>
        <w:spacing w:after="80" w:line="280"/>
      </w:pPr>
      <w:r>
        <w:rPr>
          <w:sz w:val="22"/>
          <w:szCs w:val="22"/>
        </w:rPr>
        <w:t xml:space="preserve">公司并非完全意义上的资源自给型企业，在锂价下行阶段，锂辉石采购成本可能存在相对销售价格下降的滞后。公司拥有澳大利亚、阿根廷、马里及国内多个资源项目，并掌握矿石提锂、盐湖提锂和回收提锂技术，原料来源较为多元。</w:t>
      </w:r>
    </w:p>
    <w:p>
      <w:pPr>
        <w:pStyle w:val="ListParagraph"/>
        <w:numPr>
          <w:ilvl w:val="0"/>
          <w:numId w:val="2"/>
        </w:numPr>
        <w:spacing w:after="80" w:line="280"/>
      </w:pPr>
      <w:r>
        <w:rPr>
          <w:sz w:val="22"/>
          <w:szCs w:val="22"/>
        </w:rPr>
        <w:t xml:space="preserve">公司对上游大宗锂资源价格的控制能力有限，锂辉石、盐湖资源及锂云母价格会受到锂产品市场价格和供需关系影响；自有资源及内部协同能够提升供应保障能力，但不能完全消除锂辉石价格波动风险。</w:t>
      </w:r>
    </w:p>
    <w:p>
      <w:pPr>
        <w:pStyle w:val="ListParagraph"/>
        <w:numPr>
          <w:ilvl w:val="0"/>
          <w:numId w:val="2"/>
        </w:numPr>
        <w:spacing w:after="80" w:line="280"/>
      </w:pPr>
      <w:r>
        <w:rPr>
          <w:sz w:val="22"/>
          <w:szCs w:val="22"/>
        </w:rPr>
        <w:t xml:space="preserve">锂盐产品下游主要包括正极材料企业、电池企业及新能源汽车产业链客户；电池产品面向新能源汽车、储能系统、消费电子及其他终端应用。</w:t>
      </w:r>
    </w:p>
    <w:p>
      <w:pPr>
        <w:pStyle w:val="ListParagraph"/>
        <w:numPr>
          <w:ilvl w:val="0"/>
          <w:numId w:val="2"/>
        </w:numPr>
        <w:spacing w:after="80" w:line="280"/>
      </w:pPr>
      <w:r>
        <w:rPr>
          <w:sz w:val="22"/>
          <w:szCs w:val="22"/>
        </w:rPr>
        <w:t xml:space="preserve">产品销售覆盖中国、日本、韩国、德国等十多个国家和地区，核心客户包括LG化学、特斯拉、宝马等；公司与部分客户签订长期供货合同或协议，销售以直销为主，2024年直销收入占比97.13%。</w:t>
      </w:r>
    </w:p>
    <w:p>
      <w:pPr>
        <w:pStyle w:val="ListParagraph"/>
        <w:numPr>
          <w:ilvl w:val="0"/>
          <w:numId w:val="2"/>
        </w:numPr>
        <w:spacing w:after="80" w:line="280"/>
      </w:pPr>
      <w:r>
        <w:rPr>
          <w:sz w:val="22"/>
          <w:szCs w:val="22"/>
        </w:rPr>
        <w:t xml:space="preserve">客户集中度：2024年前五大客户销售额44.60亿元，占营业收入23.58%；2025年前五大客户销售额35.23亿元，占营业收入15.27%。上述数据分别对应2024年和2025年年报口径，2025年占比低于2024年，客户结构有所分散。</w:t>
      </w:r>
    </w:p>
    <w:p>
      <w:pPr>
        <w:pStyle w:val="ListParagraph"/>
        <w:numPr>
          <w:ilvl w:val="0"/>
          <w:numId w:val="2"/>
        </w:numPr>
        <w:spacing w:after="80" w:line="280"/>
      </w:pPr>
      <w:r>
        <w:rPr>
          <w:sz w:val="22"/>
          <w:szCs w:val="22"/>
        </w:rPr>
        <w:t xml:space="preserve">年报未披露主要客户真实名称，无法进一步判断单一客户的实际议价能力及客户类型；前五大客户数据的具体可比性和最新情况应以最新年度报告为准。</w:t>
      </w:r>
    </w:p>
    <w:p>
      <w:pPr>
        <w:pStyle w:val="ListParagraph"/>
        <w:numPr>
          <w:ilvl w:val="0"/>
          <w:numId w:val="2"/>
        </w:numPr>
        <w:spacing w:after="80" w:line="280"/>
      </w:pPr>
      <w:r>
        <w:rPr>
          <w:sz w:val="22"/>
          <w:szCs w:val="22"/>
        </w:rPr>
        <w:t xml:space="preserve">锂盐产品标准化程度较高，碳酸锂和氢氧化锂价格受供需关系、库存及锂资源价格影响，公司对市场基准价格控制能力有限；即使采用自主定价和直销模式，在供给过剩或锂价快速下跌阶段，产品售价仍受到市场价格约束。</w:t>
      </w:r>
    </w:p>
    <w:p>
      <w:pPr>
        <w:pStyle w:val="ListParagraph"/>
        <w:numPr>
          <w:ilvl w:val="0"/>
          <w:numId w:val="2"/>
        </w:numPr>
        <w:spacing w:after="80" w:line="280"/>
      </w:pPr>
      <w:r>
        <w:rPr>
          <w:sz w:val="22"/>
          <w:szCs w:val="22"/>
        </w:rPr>
        <w:t xml:space="preserve">电池业务下游议价压力通常高于锂盐业务。动力电池客户具有规模、认证和技术要求，可能通过年度降价、技术迭代和产品认证要求压缩供应商利润；2024年锂电池、电芯业务毛利率为11.66%，低于锂价上行周期中锂盐业务的盈利水平。</w:t>
      </w:r>
    </w:p>
    <w:p>
      <w:pPr>
        <w:pStyle w:val="ListParagraph"/>
        <w:numPr>
          <w:ilvl w:val="0"/>
          <w:numId w:val="2"/>
        </w:numPr>
        <w:spacing w:after="80" w:line="280"/>
      </w:pPr>
      <w:r>
        <w:rPr>
          <w:sz w:val="22"/>
          <w:szCs w:val="22"/>
        </w:rPr>
        <w:t xml:space="preserve">截至2024年12月31日，公司合并口径应收账款39.67亿元；研究纪要列示其占当年营业收入18.906亿元的约21.0%，但该营业收入数字与纪要其他部分披露的2024年收入口径存在不一致，具体比例应以年报为准。2023年应收账款49.48亿元，占当年营业收入32.972亿元的约15.0%；2024年存货86.13亿元，占营业收入约45.6%，预付款项3.16亿元，占营业收入约1.7%。应收账款占收入比例上升、存货规模较高，显示公司并未表现出对下游客户完全强势的资金占用能力，同时承担较明显的锂价波动和库存跌价风险。</w:t>
      </w:r>
    </w:p>
    <w:p>
      <w:pPr>
        <w:pStyle w:val="ListParagraph"/>
        <w:numPr>
          <w:ilvl w:val="0"/>
          <w:numId w:val="2"/>
        </w:numPr>
        <w:spacing w:after="80" w:line="280"/>
      </w:pPr>
      <w:r>
        <w:rPr>
          <w:sz w:val="22"/>
          <w:szCs w:val="22"/>
        </w:rPr>
        <w:t xml:space="preserve">供应商集中度为2024年前五大25.12%、2025年前五大25.87%；客户集中度为2024年前五大23.58%、2025年前五大15.27%。数据均标注对应年度，但年报未披露主要客户真实名称，无法交叉判断单一客户议价能力；具体以最新年报为准。Mount Marion等关联或权益项目既是公司资源资产，也是重要原料供应来源，能够增强供应保障，但不能完全消除资源价格波动风险。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锂系列产品毛利率47.76%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公司整体净利率：研究纪要未披露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锂产品价格和销量同步上升，新能源汽车需求增长，锂盐供需偏紧；公司锂产品产量达到89,742吨LCE。</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锂系列产品毛利率56.11%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公司整体净利率：研究纪要未披露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锂产品价格处于高位，锂盐供需紧张，产品价格上涨幅度明显高于主要原材料成本涨幅。</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锂系列产品毛利率12.53%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公司整体净利率：研究纪要未披露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锂盐价格快速回落，行业由供给偏紧转向阶段性供给过剩；矿石开采及提取成本下降相对滞后，销售价格降幅大于成本降幅。</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锂系列产品毛利率10.47%；公司整体销售毛利率约10.82%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公司整体销售净利率为负</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锂产品价格继续处于低位，终端需求增速放缓；锂辉石价格虽同步下降，但原料及产能折旧等成本仍对利润形成压制，锂盐和电池业务均受到锂价下行及市场竞争加剧影响。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锂系列产品毛利率：当前可检索的年报摘要未完整披露，不能据收入数据推算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公司整体净利率：研究纪要未披露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2025年锂系列产品收入为128.76亿元；毛利率明细应以2025年年度报告完整财务附注为准，研究纪要未提供可确认的年度毛利率数据。</w:t>
            </w:r>
          </w:p>
        </w:tc>
      </w:tr>
    </w:tbl>
    <w:p>
      <w:pPr>
        <w:spacing w:before="200"/>
      </w:pPr>
    </w:p>
    <w:p>
      <w:pPr>
        <w:spacing w:after="160" w:line="300"/>
      </w:pPr>
      <w:r>
        <w:rPr>
          <w:sz w:val="22"/>
          <w:szCs w:val="22"/>
        </w:rPr>
        <w:t xml:space="preserve">公司处于锂产业链中游加工与综合一体化位置，并向上游资源和下游电池、回收延伸，属于“资源开发+锂盐深加工+电池制造+回收利用”的综合型锂生态企业。中游锂盐标准化程度较高、盈利受锂价周期影响明显；进一步改善利润主要取决于锂价及锂盐供需改善、自有资源放量和项目爬坡带来的原料成本下降、产品结构升级，以及电池和回收业务实现规模化盈利。</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230.97亿元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+175.75%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42.57亿元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+901.36%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+1479.6%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+143.8%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18.37亿元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+616.34%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+177.77%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+69.78%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数据缺失（纪要未提供2025Q4归母净利同比增速，仅注明扣非5.57亿元）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189.06亿元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数据缺失（纪要仅说明上年同期为+49.47亿元，未给出同比增速）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数据缺失（纪要未提供2023年营收同比增速）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49.47亿元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数据缺失（纪要未提供2023年归母净利同比增速）</w:t>
            </w:r>
          </w:p>
        </w:tc>
      </w:tr>
    </w:tbl>
    <w:p>
      <w:pPr>
        <w:spacing w:after="200"/>
      </w:pPr>
      <w:r>
        <w:rPr>
          <w:i/>
          <w:iCs/>
          <w:color w:val="595959"/>
          <w:sz w:val="18"/>
          <w:szCs w:val="18"/>
        </w:rPr>
        <w:t xml:space="preserve">数据来源：赣锋锂业2026年半年报（截至2026-06-30）、2025年年报、2024年年报、2023年年报；2026H1数据经证券之星财务摘要、东方财富行情页、东吴/新浪研报三处交叉核实。补充说明：2026H1扣非归母净利润38.5亿元，同比+521.6%（东吴证券半年报点评）；2026Q2扣非24.3亿元，同比+462.2%、环比+71.2%，环比增速数据在单季度营收与净利同比增速中未在表内单列。盈利质量指标（截至中报）：毛利率31.51%、净利率19.19%、ROE 9.09%、资产负债率55.12%、每股净资产约22.99元。分部数据：26H1锂盐业务营收142.0亿元，同比+198.5%，毛利率42.4%（同比+34.1pct）；电池业务营收78.3亿元，同比+163.2%，毛利率12.4%（同比-1.7pct）。2026Q2营收环比+51.2%、归母净利环比+31.7%。</w:t>
      </w:r>
    </w:p>
    <w:p>
      <w:pPr>
        <w:spacing w:after="160" w:line="300"/>
      </w:pPr>
      <w:r>
        <w:rPr>
          <w:sz w:val="22"/>
          <w:szCs w:val="22"/>
        </w:rPr>
        <w:t xml:space="preserve">2026年上半年公司业绩大幅增长，营收230.97亿元同比+175.75%，归母净利润42.57亿元同比+901.36%，扣非归母净利润38.5亿元同比+521.6%。分季度看，2026Q2单季营收139.0亿元，同比+201.9%、环比+51.2%；归母净利24.2亿元，同比+1479.6%、环比+31.7%，环比增速较Q1明显放缓但仍保持增长；2026Q1营收92.0亿元同比+143.8%，归母净利18.37亿元同比+616.34%。从历史对照看，2024年公司归母净利亏损20.74亿元，2025年归母净利16.13亿元同比转正，其中2025Q4单季贡献15.87亿元（扣非5.57亿元），几乎贡献全年全部利润，显示2025年报已因锂价上行而大幅改善；2026H1利润体量已远超2025年全年。分部层面，锂盐业务毛利率42.4%（同比+34.1pct），是利润弹性的主要来源；电池业务毛利率12.4%（同比-1.7pct），盈利贡献边际走弱。整体看，盈利改善主要由锂价上行驱动，需关注锂价波动对后续季度盈利的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一致预期来源为东方财富F10"盈利预测"页（http://emweb.securities.eastmoney.com/ProfitForecast/index?code=SZ002460），含两次快照：快照A（12家机构）2026E/2027E/2028E归母净利69.25/83.89/104.9亿元，营收443.6/519.7/633.9亿元，EPS 3.30/4.00/5.00元，ROE 13.79%/14.57%/15.71%；快照B（11家机构）2026E/2027E/2028E归母净利73.76/88.93/104.8亿元，EPS 3.52/4.24/5.00元。重要提示：机构预测分散度极大，2026E净利润单一机构区间从13.53亿元（华安证券，2025-11-06，已明显过时）到93.34亿元（东吴证券）不等，剔除过时报告后主流区间约48.25亿元（中金，2026-04-03）至93.34亿元（东吴，2026-07-15），属"多机构共识"但内部高度不收敛，须谨慎引用。主要单家机构预测：东吴证券（2026-08-29）预计2026-2028归母净利93/112/126亿元，同比+479%/+20%/+13%，营收427.99/487.64/532.65亿元，EPS 4.45/5.35/6.03元；国联民生（2026-04-07）预计2026-2028归母净利87.9/116.8/157.7亿元；国泰海通（2026-04-09）预计2026年净利约66.39亿元，上调2026-2027EPS至3.17/4.12元，新增2028 EPS 3.11元；华泰证券（2026-05-04）预计2026年净利约64.65亿元，EPS 3.39/4.13/4.74元；中信证券（2026-05-06）EPS 4.30/4.90/6.03元；招商证券（2026-05-03）EPS 4.11/4.33/5.65元；华鑫证券（2026-04-27）EPS 3.07/3.49/3.66元；中原证券（2026-04-08）2026净利62.17亿元，EPS 2.97/3.55/4.11元；中金公司（2026-04-03）2026净利48.25亿元，EPS 2.30/2.79元（明显偏保守）；华源证券（2026-04-07）2026净利72.01亿元。境外/港资机构（多针对H股01772）：麦格理（2026-04-01/02）上调2026-2027税后净利各8%/9%至44亿/50亿元，新增2028年56亿元；星展（2026-01-30）2026 EPS 1.85元（明显低于其后多数内资，发布日期较早）；大华继显（2026-01-26）2026/2027净利32.1亿/52.4亿元。上述机构预测为预测值，非官方披露。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443.6亿元（一致预期快照A，12家机构）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69.25亿元（一致预期快照A，12家机构）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数据缺失（纪要未提供2026E一致预期同比增速）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3.30元（一致预期快照A）</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519.7亿元（一致预期快照A，12家机构）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83.89亿元（一致预期快照A，12家机构）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数据缺失（纪要未提供2027E一致预期同比增速）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4.00元（一致预期快照A）</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633.9亿元（一致预期快照A，12家机构）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104.9亿元（一致预期快照A，12家机构）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数据缺失（纪要未提供2028E一致预期同比增速）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5.00元（一致预期快照A）</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半年报点评（第2次更新），维持买入；预计2026-2028归母净利93/112/126亿元，对应PE 12x/10x/9x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上调评级；未给目标价；预计2026-2028归母净利87.9/116.8/157.7亿元，对应4月3日收盘PE 19x/14x/11x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目标价95.1元（给予2026年30倍PE），上调2026-2027EPS至3.17/4.12元，新增2028 EPS 3.11元，2026年净利预测约66.39亿元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目标价92.4元，EPS 3.39/4.13/4.74元（2026净利约64.65亿元）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4.30/4.90/6.03元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4.11/4.33/5.65元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3.07/3.49/3.66元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2026净利62.17亿元，EPS 2.97/3.55/4.11元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数据缺失（纪要未明确列出评级）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目标价87.43元，2026净利48.25亿元，EPS 2.30/2.79元（明显偏保守）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数据缺失（纪要未明确列出评级）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2026净利72.01亿元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维持卖出，目标价45元（由53元下调）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目标价98元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中性（2026-04-16）；超配（A股，2026-07-09上调）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2026-04-16（另有2026-07-09）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2026-04-16中性、目标价80元；2026-07-09A股评级由中性上调至超配，目标价80元人民币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麦格理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买入（跑赢大市）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2026-03-04（另有2026-04-01/02）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2026-03-04买入、目标价84.30元；2026-04-01/02维持跑赢大市，目标价86港元（H股），上调2026-2027税后净利各8%/9%至44亿/50亿元，新增2028年56亿元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星展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维持买入；A股目标价由45元上调至92元人民币，H股目标价由39港元升至83港元；2026 EPS 1.85元（明显低于其后多数内资，发布日期较早）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H股目标价90港元，A股目标价由72元升至80元；2026/2027净利32.1亿/52.4亿元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一致预期概览（Investing.com）</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19位分析师中17位买入、2位持有、1位卖出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12个月平均目标价85.38元，最高112元、最低45元；对应看涨空间约+73.9%；52周股价区间45.19–91.67元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同花顺iFinD汇总（近6个月）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数据缺失（纪要未提供统一评级）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8家机构，2026年最高目标价95.10元、最低87.43元、平均91.64元；2026年净利润预测最高93.34亿、最低13.53亿、均值58.43亿元</w:t>
            </w:r>
          </w:p>
        </w:tc>
      </w:tr>
    </w:tbl>
    <w:p>
      <w:pPr>
        <w:spacing w:before="200"/>
      </w:pPr>
    </w:p>
    <w:p>
      <w:pPr>
        <w:spacing w:after="160" w:line="300"/>
      </w:pPr>
      <w:r>
        <w:rPr>
          <w:sz w:val="22"/>
          <w:szCs w:val="22"/>
        </w:rPr>
        <w:t xml:space="preserve">截至2026-09-11收盘，公司股价46.67元，当日-3.45%（-1.67元），昨收48.34元；总市值978.53亿元，流通市值565.35亿元；总股本20.97亿股，流通股本12.11亿股。估值指标：动态PE 11.49倍（按2026H1年化利润测算）、静态PE 60.67倍（按2025年报16.13亿元利润）、滚动PE（TTM）15.29倍（按TTM归母净利约64.0亿元测算）；PB 2.03倍（每股净资产约22.99元）。前瞻PE：以12家共识2026E净利69.25亿元计约14.1x，2027E 83.89亿元计约11.7x，2028E 104.9亿元计约9.3x；若采用东吴证券更乐观的93/112/126亿元，则隐含约10.5x/8.7x/7.8x；若用中金保守的48.25亿元，则2026E约20x。与机构目标价比较，当前股价46.67元显著低于主流机构80–98元目标价区间及平均目标价85.38元，但高盛给出卖出评级、目标价仅45元，与其余机构存在显著分歧。估值不确定性主要来自：一是机构2026E净利预测极不收敛（约48亿–93亿元），前瞻估值对锂价与出货假设高度敏感；二是动态PE(11.49)、静态PE(60.67)、TTM PE(15.29)差异大，须标明口径；三是高盛看空观点与主流买入/增持观点严重分歧，应并列呈现而非直接采信；四是部分机构预测样本（华安证券2025-11、星展2026-01等）明显过时，引用共识时须注明家数与日期，避免被均值误导。</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赣锋锂业2026年上半年业绩发布：净利润42.57亿元，同比扭亏为盈</w:t>
      </w:r>
    </w:p>
    <w:p>
      <w:pPr>
        <w:spacing w:after="160" w:line="300"/>
      </w:pPr>
      <w:r>
        <w:rPr>
          <w:sz w:val="22"/>
          <w:szCs w:val="22"/>
        </w:rPr>
        <w:t xml:space="preserve">赣锋锂业（002460.SZ）发布2026年半年度业绩，归母净利润42.57亿元，同比扭亏为盈，同比增加901.36%。</w:t>
      </w:r>
    </w:p>
    <w:p>
      <w:pPr>
        <w:pStyle w:val="Heading2"/>
        <w:spacing w:after="120" w:before="240"/>
      </w:pPr>
      <w:r>
        <w:rPr>
          <w:b/>
          <w:bCs/>
          <w:color w:val="2E74B5"/>
          <w:sz w:val="24"/>
          <w:szCs w:val="24"/>
        </w:rPr>
        <w:t xml:space="preserve">4.2 赣锋锂业2026年8月31日召开业绩说明会</w:t>
      </w:r>
    </w:p>
    <w:p>
      <w:pPr>
        <w:spacing w:after="160" w:line="300"/>
      </w:pPr>
      <w:r>
        <w:rPr>
          <w:sz w:val="22"/>
          <w:szCs w:val="22"/>
        </w:rPr>
        <w:t xml:space="preserve">赣锋锂业于2026年8月31日召开业绩说明会，投资者参与，并形成《2026年8月31日投资者关系活动记录表》。</w:t>
      </w:r>
    </w:p>
    <w:p>
      <w:pPr>
        <w:pStyle w:val="Heading2"/>
        <w:spacing w:after="120" w:before="240"/>
      </w:pPr>
      <w:r>
        <w:rPr>
          <w:b/>
          <w:bCs/>
          <w:color w:val="2E74B5"/>
          <w:sz w:val="24"/>
          <w:szCs w:val="24"/>
        </w:rPr>
        <w:t xml:space="preserve">4.3 赣锋锂业副总裁傅利华减持计划期限届满未实施减持</w:t>
      </w:r>
    </w:p>
    <w:p>
      <w:pPr>
        <w:spacing w:after="160" w:line="300"/>
      </w:pPr>
      <w:r>
        <w:rPr>
          <w:sz w:val="22"/>
          <w:szCs w:val="22"/>
        </w:rPr>
        <w:t xml:space="preserve">赣锋锂业公告，副总裁傅利华减持计划期限届满，未实施减持，仍持股215,050股。</w:t>
      </w:r>
    </w:p>
    <w:p>
      <w:pPr>
        <w:pStyle w:val="Heading2"/>
        <w:spacing w:after="120" w:before="240"/>
      </w:pPr>
      <w:r>
        <w:rPr>
          <w:b/>
          <w:bCs/>
          <w:color w:val="2E74B5"/>
          <w:sz w:val="24"/>
          <w:szCs w:val="24"/>
        </w:rPr>
        <w:t xml:space="preserve">4.4 赣锋锂业为控股子公司提供担保的进展公告</w:t>
      </w:r>
    </w:p>
    <w:p>
      <w:pPr>
        <w:spacing w:after="160" w:line="300"/>
      </w:pPr>
      <w:r>
        <w:rPr>
          <w:sz w:val="22"/>
          <w:szCs w:val="22"/>
        </w:rPr>
        <w:t xml:space="preserve">赣锋锂业发布关于为控股子公司提供担保的进展公告。</w:t>
      </w:r>
    </w:p>
    <w:p>
      <w:pPr>
        <w:pStyle w:val="Heading2"/>
        <w:spacing w:after="120" w:before="240"/>
      </w:pPr>
      <w:r>
        <w:rPr>
          <w:b/>
          <w:bCs/>
          <w:color w:val="2E74B5"/>
          <w:sz w:val="24"/>
          <w:szCs w:val="24"/>
        </w:rPr>
        <w:t xml:space="preserve">4.5 赣锋锂业：持续深耕固态电池技术，稳步推进多场景商业化落地</w:t>
      </w:r>
    </w:p>
    <w:p>
      <w:pPr>
        <w:spacing w:after="160" w:line="300"/>
      </w:pPr>
      <w:r>
        <w:rPr>
          <w:sz w:val="22"/>
          <w:szCs w:val="22"/>
        </w:rPr>
        <w:t xml:space="preserve">赣锋锂业表示持续深耕固态电池技术，稳步推进多场景商业化落地。</w:t>
      </w:r>
    </w:p>
    <w:p>
      <w:pPr>
        <w:pStyle w:val="Heading2"/>
        <w:spacing w:after="120" w:before="240"/>
      </w:pPr>
      <w:r>
        <w:rPr>
          <w:b/>
          <w:bCs/>
          <w:color w:val="2E74B5"/>
          <w:sz w:val="24"/>
          <w:szCs w:val="24"/>
        </w:rPr>
        <w:t xml:space="preserve">4.6 赣锋锂业：因涉嫌内幕交易罪单位犯罪，案件已移送检察机关审查起诉</w:t>
      </w:r>
    </w:p>
    <w:p>
      <w:pPr>
        <w:spacing w:after="160" w:line="300"/>
      </w:pPr>
      <w:r>
        <w:rPr>
          <w:sz w:val="22"/>
          <w:szCs w:val="22"/>
        </w:rPr>
        <w:t xml:space="preserve">赣锋锂业公告，因涉嫌内幕交易罪单位犯罪，案件已移送检察机关审查起诉。此前公司收到宜春市公安局移送起诉告知书。相关公告编号为临2025-109、临2025-118。该事项亦有香港联交所公告涉及。</w:t>
      </w:r>
    </w:p>
    <w:p>
      <w:pPr>
        <w:pStyle w:val="Heading2"/>
        <w:spacing w:after="120" w:before="240"/>
      </w:pPr>
      <w:r>
        <w:rPr>
          <w:b/>
          <w:bCs/>
          <w:color w:val="2E74B5"/>
          <w:sz w:val="24"/>
          <w:szCs w:val="24"/>
        </w:rPr>
        <w:t xml:space="preserve">4.7 赣锋锂业A股回购：昨斥2.97亿人民币回购A股</w:t>
      </w:r>
    </w:p>
    <w:p>
      <w:pPr>
        <w:spacing w:after="160" w:line="300"/>
      </w:pPr>
      <w:r>
        <w:rPr>
          <w:sz w:val="22"/>
          <w:szCs w:val="22"/>
        </w:rPr>
        <w:t xml:space="preserve">赣锋锂业（01772.HK）昨日斥2.97亿人民币回购A股。</w:t>
      </w:r>
    </w:p>
    <w:p>
      <w:pPr>
        <w:pStyle w:val="Heading2"/>
        <w:spacing w:after="120" w:before="240"/>
      </w:pPr>
      <w:r>
        <w:rPr>
          <w:b/>
          <w:bCs/>
          <w:color w:val="2E74B5"/>
          <w:sz w:val="24"/>
          <w:szCs w:val="24"/>
        </w:rPr>
        <w:t xml:space="preserve">4.8 赣锋锂业回应投资者利润回购注销建议：感谢投资者提出相关建议</w:t>
      </w:r>
    </w:p>
    <w:p>
      <w:pPr>
        <w:spacing w:after="160" w:line="300"/>
      </w:pPr>
      <w:r>
        <w:rPr>
          <w:sz w:val="22"/>
          <w:szCs w:val="22"/>
        </w:rPr>
        <w:t xml:space="preserve">有投资者建议公司每年拿利润的10%用于回购注销，赣锋锂业回应称感谢投资者提出相关利润回购注销的建议。</w:t>
      </w:r>
    </w:p>
    <w:p>
      <w:pPr>
        <w:pStyle w:val="Heading2"/>
        <w:spacing w:after="120" w:before="240"/>
      </w:pPr>
      <w:r>
        <w:rPr>
          <w:b/>
          <w:bCs/>
          <w:color w:val="2E74B5"/>
          <w:sz w:val="24"/>
          <w:szCs w:val="24"/>
        </w:rPr>
        <w:t xml:space="preserve">4.9 赣锋锂业子公司回购：未披露过部分员工持股平台回购协议，但按6%“战投年化”执行</w:t>
      </w:r>
    </w:p>
    <w:p>
      <w:pPr>
        <w:spacing w:after="160" w:line="300"/>
      </w:pPr>
      <w:r>
        <w:rPr>
          <w:sz w:val="22"/>
          <w:szCs w:val="22"/>
        </w:rPr>
        <w:t xml:space="preserve">据每日经济新闻报道，锂矿巨头赣锋锂业子公司回购事项中，未披露过部分员工持股平台回购协议，但按6%“战投年化”执行。</w:t>
      </w:r>
    </w:p>
    <w:p>
      <w:pPr>
        <w:pStyle w:val="Heading2"/>
        <w:spacing w:after="120" w:before="240"/>
      </w:pPr>
      <w:r>
        <w:rPr>
          <w:b/>
          <w:bCs/>
          <w:color w:val="2E74B5"/>
          <w:sz w:val="24"/>
          <w:szCs w:val="24"/>
        </w:rPr>
        <w:t xml:space="preserve">4.10 赣锋锂业9月11日主力资金净卖出2.69亿元</w:t>
      </w:r>
    </w:p>
    <w:p>
      <w:pPr>
        <w:spacing w:after="160" w:line="300"/>
      </w:pPr>
      <w:r>
        <w:rPr>
          <w:sz w:val="22"/>
          <w:szCs w:val="22"/>
        </w:rPr>
        <w:t xml:space="preserve">股票行情快报显示，赣锋锂业（002460）9月11日主力资金净卖出2.69亿元。</w:t>
      </w:r>
    </w:p>
    <w:p>
      <w:pPr>
        <w:pStyle w:val="Heading2"/>
        <w:spacing w:after="120" w:before="240"/>
      </w:pPr>
      <w:r>
        <w:rPr>
          <w:b/>
          <w:bCs/>
          <w:color w:val="2E74B5"/>
          <w:sz w:val="24"/>
          <w:szCs w:val="24"/>
        </w:rPr>
        <w:t xml:space="preserve">4.11 锂业供给新格局：“双雄时代”落幕，盛新、天华强势突围</w:t>
      </w:r>
    </w:p>
    <w:p>
      <w:pPr>
        <w:spacing w:after="160" w:line="300"/>
      </w:pPr>
      <w:r>
        <w:rPr>
          <w:sz w:val="22"/>
          <w:szCs w:val="22"/>
        </w:rPr>
        <w:t xml:space="preserve">行业报道指出锂业供给出现新格局，“双雄时代”落幕，盛新、天华强势突围，赣锋锂业为行业相关企业之一。</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下跌1.67元，跌幅3.45%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47.31元/47.38元/45.77元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约3128万股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约14.52亿元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约15.29倍至15.36倍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91.67元/45.19元；当前价距离52周低点约1.48元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9月1日至9月11日收盘价由53.81元降至46.67元，区间跌幅约13.3%；8月24日至9月11日回撤约15.1%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上轨56.78元；中轨51.73元；下轨46.68元；带宽约10.10元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收盘价46.67元略低于布林下轨，明显低于中轨，处于20日价格区间下沿，短线弱势特征明显；贴近或跌破下轨不等于立即反转，仍可能代表下跌趋势延续。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MA20近似值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约51.73元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布林中轨通常采用20日移动平均线，当前股价低于该位置，短线趋势偏弱。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截至2026年9月11日未能从同步更新且可交叉核实的公开页面确认精确数值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不能据此严谨断言MA5、MA10、MA20已形成完整空头排列。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主值约-1.5263，信号线约-1.0292，柱状图约-0.4971；另一组快照为主值约-1.3195、信号线约-0.9049、柱状图约-0.4146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两组数据方向一致：MACD位于零轴下方，柱状图为负，主值低于信号线，短期下行动能仍占优，尚未出现明确金叉修复信号。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RSI约31.99；其他技术快照约36.15和38.28，Investing RSI(14)约39.75；另有单一平台RSI6约24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RSI已接近或进入弱势区间，31.99表明短线接近超卖区域，但尚未稳定低于30，不能仅凭RSI认定强烈反转；RSI6计算口径未完全披露，不能与RSI(14)直接比较。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9月11日成交量约3128万股，高于9月10日约1546万股，但低于9月2日约4219万股及近3个月平均约4748万股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9月11日股价下跌且成交量较前一日放大，更接近弱势放量下探，而非明确的承接型放量。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9月11日超大单净流出约1.403亿元，大单净流出约1.287亿元，合计净流出约2.69亿元；中单净流入约0.881亿元，小单净流入约1.809亿元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大单及超大单流出、中小单承接，短期资金面偏弱；近5日大单及超大单约净流出4.46亿元，近10日合计约净流出7.78亿元。该数据为按成交单大小划分的估算口径，不等同于真实机构账户资金流。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趋势判断</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股价自9月初持续下移，当前接近布林下轨及52周低点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短线技术结构偏空，尚未出现明确止跌信号；由于MA5、MA10精确值缺失，不对完整均线排列作确定性判断。</w:t>
            </w:r>
          </w:p>
        </w:tc>
      </w:tr>
    </w:tbl>
    <w:p>
      <w:pPr>
        <w:spacing w:before="200"/>
      </w:pPr>
    </w:p>
    <w:p>
      <w:pPr>
        <w:spacing w:after="160" w:line="300"/>
      </w:pPr>
      <w:r>
        <w:rPr>
          <w:sz w:val="22"/>
          <w:szCs w:val="22"/>
        </w:rPr>
        <w:t xml:space="preserve">截至2026年9月11日，赣锋锂业收盘46.67元，较9月1日收盘价53.81元下跌约13.3%，近期处于弱势调整状态。股价略低于布林下轨46.68元，明显低于布林中轨/MA20近似值51.73元，并接近52周低点45.19元；MACD位于零轴下方且柱状图为负，RSI接近弱势或超卖区域，但尚不足以单独确认反转。9月11日成交额约14.52亿元、换手率2.58%，成交量较前一日放大但低于近3个月平均水平，同时大单及超大单净流出约2.69亿元，显示短线承接力度仍不足。</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风险提示：以下内容仅基于截至2026年9月11日的收盘价、历史行情、公开技术指标和资金流向数据进行主观情景推演，不构成投资建议，也不代表对未来价格的确定性预测。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51.5~52.2元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主要参考布林中轨/近似MA20约51.73元及9月初价格密集区。若放量重新站稳52.0元附近，才可能打开向53.5~55.0元区域修复的空间。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45.8~46.7元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主要参考9月11日最低价45.77元、收盘价46.67元及布林下轨46.68元。若该区域缩量企稳，可能出现技术性反抽；若放量跌破45.8元，弱势结构可能向52周低点附近扩散。</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45.2~45.6元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主要参考52周低点45.19元。若45.2元附近被放量有效跌破，下一阶段需观察43.5~44.5元区域，不能继续简单以46元附近作为支撑。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或技术性修复（相对权重较高，约五成至六成；该权重是基于当前技术和资金结构的主观启发式判断，不是统计概率）：价格区间为45.8~49.5元。触发条件包括股价在45.2~46.7元区域止跌，成交额维持在10~16亿元左右，主力资金净流出幅度收窄，且锂电及有色金属板块不出现进一步系统性下跌。RSI接近弱势超卖区可能带来短线反抽，但若不能重新站回49.5元附近，反弹仍偏向技术性修复。</w:t>
      </w:r>
    </w:p>
    <w:p>
      <w:pPr>
        <w:pStyle w:val="ListParagraph"/>
        <w:numPr>
          <w:ilvl w:val="0"/>
          <w:numId w:val="2"/>
        </w:numPr>
        <w:spacing w:after="80" w:line="280"/>
      </w:pPr>
      <w:r>
        <w:rPr>
          <w:sz w:val="22"/>
          <w:szCs w:val="22"/>
        </w:rPr>
        <w:t xml:space="preserve">偏弱下行（权重中等，约三成；该权重为主观情景权重，不是统计概率）：价格区间为43.5~45.8元。触发条件包括股价有效跌破45.2~45.6元，成交额放大至18~20亿元以上，大单及超大单连续净流出，且碳酸锂期货、锂矿或新能源板块继续走弱。若出现放量跌破45.2元，技术面可能由布林下轨附近的弱势震荡转为新一轮下探。</w:t>
      </w:r>
    </w:p>
    <w:p>
      <w:pPr>
        <w:pStyle w:val="ListParagraph"/>
        <w:numPr>
          <w:ilvl w:val="0"/>
          <w:numId w:val="2"/>
        </w:numPr>
        <w:spacing w:after="80" w:line="280"/>
      </w:pPr>
      <w:r>
        <w:rPr>
          <w:sz w:val="22"/>
          <w:szCs w:val="22"/>
        </w:rPr>
        <w:t xml:space="preserve">反弹走强（权重偏低，约一成至两成；该权重为主观判断，不是统计概率）：价格区间为49.5~52.5元。触发条件包括股价重新站回49.5~50.0元，连续两个交易日成交额达到18~20亿元以上，主力资金由净流出转为连续净流入，MACD绿柱收窄并出现低位金叉，且锂电板块同步反弹。若进一步站稳51.7元附近的布林中轨/近似MA20，反弹结构才会明显增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2.58%，成交额约14.52亿元；近几个交易日换手率约1.28%~3.48%，成交额大多处于7.5~15.6亿元区间，较大波动日可达到20亿元以上，属于大市值周期股中等偏活跃水平，但未形成持续放量上攻。股东结构方面，截至2026年6月30日，前十大股东合计持股约11.44亿股，占总股本约54.56%；前十大流通股东合计持有A、H流通股约7.45亿股，占A、H流通股约44%。前十大股东包括HKSCC NOMINEES LIMITED、李良彬、王晓申、香港中央结算有限公司，以及南方中证申万有色金属ETF、广发国证新能源车电池ETF等指数基金；未看到社保基金或典型主动管理型公募基金形成突出集中持仓。该集中度数据截至2026年6月30日，股东人数截至2026年8月10日升至353,177户，均不等同于2026年9月11日的实时筹码结构。实际含义是：公司具备较好的日常交易流动性，但当前尚未形成持续放量承接；前十大股东持股比例较高，但筹码并非完全集中于少数机构账户，短期价格仍容易受到板块情绪、资金轮动及大单交易影响。</w:t>
      </w:r>
    </w:p>
    <w:p>
      <w:pPr>
        <w:spacing w:after="160" w:line="300"/>
      </w:pPr>
      <w:r>
        <w:rPr>
          <w:sz w:val="22"/>
          <w:szCs w:val="22"/>
        </w:rPr>
        <w:t xml:space="preserve">若后续连续两个交易日成交额达到18~20亿元以上，同时股价同步站稳49.5~50.0元，可视为短线资金承接改善的观察信号；若成交额放大但股价跌破45.2元，则更偏向抛压释放信号。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观察45.8~46.7元区域能否缩量企稳，以及45.2元附近强支撑是否有效；该内容为观察思路，非操作指令。</w:t>
      </w:r>
    </w:p>
    <w:p>
      <w:pPr>
        <w:pStyle w:val="ListParagraph"/>
        <w:numPr>
          <w:ilvl w:val="0"/>
          <w:numId w:val="2"/>
        </w:numPr>
        <w:spacing w:after="80" w:line="280"/>
      </w:pPr>
      <w:r>
        <w:rPr>
          <w:sz w:val="22"/>
          <w:szCs w:val="22"/>
        </w:rPr>
        <w:t xml:space="preserve">观察股价能否重新站回49.5~50.0元，并由成交额放大确认，而不是单日无量反弹；该内容为观察思路，非操作指令。</w:t>
      </w:r>
    </w:p>
    <w:p>
      <w:pPr>
        <w:pStyle w:val="ListParagraph"/>
        <w:numPr>
          <w:ilvl w:val="0"/>
          <w:numId w:val="2"/>
        </w:numPr>
        <w:spacing w:after="80" w:line="280"/>
      </w:pPr>
      <w:r>
        <w:rPr>
          <w:sz w:val="22"/>
          <w:szCs w:val="22"/>
        </w:rPr>
        <w:t xml:space="preserve">观察51.5~52.2元压力区能否突破并站稳，该区间对应布林中轨/近似MA20附近；该内容为观察思路，非操作指令。</w:t>
      </w:r>
    </w:p>
    <w:p>
      <w:pPr>
        <w:pStyle w:val="ListParagraph"/>
        <w:numPr>
          <w:ilvl w:val="0"/>
          <w:numId w:val="2"/>
        </w:numPr>
        <w:spacing w:after="80" w:line="280"/>
      </w:pPr>
      <w:r>
        <w:rPr>
          <w:sz w:val="22"/>
          <w:szCs w:val="22"/>
        </w:rPr>
        <w:t xml:space="preserve">观察主力资金是否结束连续净流出；连续两个交易日成交额达到18~20亿元以上且股价同步走强，可作为量价配合改善的检查信号；该内容为观察思路，非操作指令。</w:t>
      </w:r>
    </w:p>
    <w:p>
      <w:pPr>
        <w:spacing w:after="200"/>
      </w:pPr>
      <w:r>
        <w:rPr>
          <w:i/>
          <w:iCs/>
          <w:color w:val="595959"/>
          <w:sz w:val="18"/>
          <w:szCs w:val="18"/>
        </w:rPr>
        <w:t xml:space="preserve">以上情景推演基于截至2026年9月11日收盘数据及历史价格、技术指标测算，短期股价还会受消息面、资金面、大盘环境、锂价及行业板块表现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锂行业具有资源、资本、技术和规模壁垒。中国企业在全球锂盐加工环节占据重要地位，但碳酸锂和氢氧化锂扩产较快，中游标准化产品竞争较为激烈，行业利润受锂价周期和供需变化显著影响。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上游资源竞争：海外锂辉石、盐湖及国内锂云母资源是核心竞争要素。</w:t>
      </w:r>
    </w:p>
    <w:p>
      <w:pPr>
        <w:pStyle w:val="ListParagraph"/>
        <w:numPr>
          <w:ilvl w:val="0"/>
          <w:numId w:val="2"/>
        </w:numPr>
        <w:spacing w:after="80" w:line="280"/>
      </w:pPr>
      <w:r>
        <w:rPr>
          <w:sz w:val="22"/>
          <w:szCs w:val="22"/>
        </w:rPr>
        <w:t xml:space="preserve">中游产能竞争：碳酸锂和氢氧化锂扩产较快，供给释放可能造成阶段性过剩。</w:t>
      </w:r>
    </w:p>
    <w:p>
      <w:pPr>
        <w:pStyle w:val="ListParagraph"/>
        <w:numPr>
          <w:ilvl w:val="0"/>
          <w:numId w:val="2"/>
        </w:numPr>
        <w:spacing w:after="80" w:line="280"/>
      </w:pPr>
      <w:r>
        <w:rPr>
          <w:sz w:val="22"/>
          <w:szCs w:val="22"/>
        </w:rPr>
        <w:t xml:space="preserve">成本竞争：盐湖提锂、优质锂辉石及低成本云母提锂项目具备成本优势。</w:t>
      </w:r>
    </w:p>
    <w:p>
      <w:pPr>
        <w:pStyle w:val="ListParagraph"/>
        <w:numPr>
          <w:ilvl w:val="0"/>
          <w:numId w:val="2"/>
        </w:numPr>
        <w:spacing w:after="80" w:line="280"/>
      </w:pPr>
      <w:r>
        <w:rPr>
          <w:sz w:val="22"/>
          <w:szCs w:val="22"/>
        </w:rPr>
        <w:t xml:space="preserve">客户认证竞争：电池级产品需要较长导入周期，稳定供货和产品一致性构成客户壁垒。</w:t>
      </w:r>
    </w:p>
    <w:p>
      <w:pPr>
        <w:pStyle w:val="ListParagraph"/>
        <w:numPr>
          <w:ilvl w:val="0"/>
          <w:numId w:val="2"/>
        </w:numPr>
        <w:spacing w:after="80" w:line="280"/>
      </w:pPr>
      <w:r>
        <w:rPr>
          <w:sz w:val="22"/>
          <w:szCs w:val="22"/>
        </w:rPr>
        <w:t xml:space="preserve">一体化竞争：龙头企业向资源、电池、储能及回收延伸，以降低单一锂盐价格周期的影响。</w:t>
      </w:r>
    </w:p>
    <w:p>
      <w:pPr>
        <w:pStyle w:val="ListParagraph"/>
        <w:numPr>
          <w:ilvl w:val="0"/>
          <w:numId w:val="2"/>
        </w:numPr>
        <w:spacing w:after="80" w:line="280"/>
      </w:pPr>
      <w:r>
        <w:rPr>
          <w:sz w:val="22"/>
          <w:szCs w:val="22"/>
        </w:rPr>
        <w:t xml:space="preserve">技术竞争：直接提锂、低品位矿石提锂、锂电池回收、固态电池及锂金属负极是主要技术方向。</w:t>
      </w:r>
    </w:p>
    <w:p>
      <w:pPr>
        <w:pStyle w:val="ListParagraph"/>
        <w:numPr>
          <w:ilvl w:val="0"/>
          <w:numId w:val="2"/>
        </w:numPr>
        <w:spacing w:after="80" w:line="280"/>
      </w:pPr>
      <w:r>
        <w:rPr>
          <w:sz w:val="22"/>
          <w:szCs w:val="22"/>
        </w:rPr>
        <w:t xml:space="preserve">2024年行业研究资料认为，全球锂资源及锂盐市场仍具有较高集中度；但该行业研究数据并非监管披露数据，具体市场份额需结合统计口径谨慎使用。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天齐锂业（002466）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偏上游资源和锂化工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核心优势在于澳大利亚Greenbushes等优质锂辉石资源；电池制造及回收布局相对有限。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盛新锂能（002240）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锂盐及锂资源企业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主营电池级碳酸锂和氢氧化锂，并布局四川及海外锂资源；相较赣锋，电池业务规模和产业链纵向延伸相对较小。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雅化集团（002497）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锂盐及民爆业务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经营氢氧化锂、碳酸锂等锂盐产品，同时经营民爆业务；与赣锋的可比性主要集中在锂盐板块。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中矿资源（002738）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海外锂资源、锂盐加工及铯铷业务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拥有津巴布韦Bikita等锂资源项目；相较赣锋，下游电池制造、储能和回收布局较弱。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永兴材料（002756）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锂云母资源及碳酸锂业务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依托江西宜春锂云母资源发展碳酸锂，同时拥有特钢业务；资源类型更集中于锂云母，海外布局和下游电池延伸不如赣锋。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其他历史同行业比较公司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锂资源、锂盐及相关企业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赣锋锂业2023年披露的同行业比较名单还包括天华超净、江特电机、融捷股份等；该比较表以2021年数据为基础，不宜直接用于判断2025—2026年的市场份额或排名。</w:t>
            </w:r>
          </w:p>
        </w:tc>
      </w:tr>
    </w:tbl>
    <w:p>
      <w:pPr>
        <w:spacing w:before="200"/>
      </w:pPr>
    </w:p>
    <w:p>
      <w:pPr>
        <w:spacing w:after="160" w:line="300"/>
      </w:pPr>
      <w:r>
        <w:rPr>
          <w:sz w:val="22"/>
          <w:szCs w:val="22"/>
        </w:rPr>
        <w:t xml:space="preserve">赣锋锂业相较可比公司，产业链覆盖范围更广，具备多来源资源储备、多种提锂技术、较完整锂盐产品矩阵以及电池、储能和回收业务布局；但其盈利仍主要受锂盐价格周期影响。天齐锂业等公司在优质上游资源方面更具代表性，盛新锂能、雅化集团等与赣锋的可比性主要集中在锂盐业务，中矿资源和永兴材料则分别在海外资源及锂云母资源方面具有特色。上述行业研究和历史同行比较资料存在统计口径及年份限制，不能据此直接推断当前市场份额或行业排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锂价及供需周期风险：公司2026年上半年利润大幅增长主要由锂价上行驱动，而2023—2024年锂盐毛利率大幅下降并出现亏损，若锂价再次下跌或行业供给阶段性过剩，公司锂盐售价和盈利可能快速回落。</w:t>
      </w:r>
    </w:p>
    <w:p>
      <w:pPr>
        <w:pStyle w:val="ListParagraph"/>
        <w:numPr>
          <w:ilvl w:val="0"/>
          <w:numId w:val="2"/>
        </w:numPr>
        <w:spacing w:after="80" w:line="280"/>
      </w:pPr>
      <w:r>
        <w:rPr>
          <w:sz w:val="22"/>
          <w:szCs w:val="22"/>
        </w:rPr>
        <w:t xml:space="preserve">原料采购与成本错配风险：公司仍需外购及包销部分锂辉石，2024年锂辉石采购金额占采购总额26.53%；在锂价下行阶段，采购成本可能较销售价格下降存在滞后，外购原料价格波动可能压缩锂盐业务利润。</w:t>
      </w:r>
    </w:p>
    <w:p>
      <w:pPr>
        <w:pStyle w:val="ListParagraph"/>
        <w:numPr>
          <w:ilvl w:val="0"/>
          <w:numId w:val="2"/>
        </w:numPr>
        <w:spacing w:after="80" w:line="280"/>
      </w:pPr>
      <w:r>
        <w:rPr>
          <w:sz w:val="22"/>
          <w:szCs w:val="22"/>
        </w:rPr>
        <w:t xml:space="preserve">库存及营运资金风险：截至2024年末存货86.13亿元，规模较高；应收账款39.67亿元，相关占收入口径在研究纪要中还存在数据不一致。若锂价下跌或产品销售放缓，公司可能面临存货跌价、资金占用及应收账款回收压力。</w:t>
      </w:r>
    </w:p>
    <w:p>
      <w:pPr>
        <w:pStyle w:val="ListParagraph"/>
        <w:numPr>
          <w:ilvl w:val="0"/>
          <w:numId w:val="2"/>
        </w:numPr>
        <w:spacing w:after="80" w:line="280"/>
      </w:pPr>
      <w:r>
        <w:rPr>
          <w:sz w:val="22"/>
          <w:szCs w:val="22"/>
        </w:rPr>
        <w:t xml:space="preserve">电池业务盈利能力风险：2026年上半年电池业务收入同比增长163.2%，但毛利率仅12.4%，同比下降1.7个百分点；动力电池客户的年度降价、认证和技术迭代要求可能继续压缩该业务利润，收入增长不一定同步转化为盈利增长。</w:t>
      </w:r>
    </w:p>
    <w:p>
      <w:pPr>
        <w:pStyle w:val="ListParagraph"/>
        <w:numPr>
          <w:ilvl w:val="0"/>
          <w:numId w:val="2"/>
        </w:numPr>
        <w:spacing w:after="80" w:line="280"/>
      </w:pPr>
      <w:r>
        <w:rPr>
          <w:sz w:val="22"/>
          <w:szCs w:val="22"/>
        </w:rPr>
        <w:t xml:space="preserve">海外资源及项目推进风险：公司资源项目分布于澳大利亚、阿根廷、马里及中国，项目收益受到当地政策、建设进度、资源品位、提锂技术和项目爬坡情况影响；自有资源和内部协同不能完全消除海外运营及资源开发的不确定性。</w:t>
      </w:r>
    </w:p>
    <w:p>
      <w:pPr>
        <w:pStyle w:val="ListParagraph"/>
        <w:numPr>
          <w:ilvl w:val="0"/>
          <w:numId w:val="2"/>
        </w:numPr>
        <w:spacing w:after="80" w:line="280"/>
      </w:pPr>
      <w:r>
        <w:rPr>
          <w:sz w:val="22"/>
          <w:szCs w:val="22"/>
        </w:rPr>
        <w:t xml:space="preserve">法律与公司治理风险：公司因涉嫌内幕交易罪单位犯罪，案件已移送检察机关审查起诉；若后续事项产生进一步监管、诉讼、处罚或声誉影响，可能对公司治理、经营安排及市场估值造成不利影响。</w:t>
      </w:r>
    </w:p>
    <w:p>
      <w:pPr>
        <w:pStyle w:val="ListParagraph"/>
        <w:numPr>
          <w:ilvl w:val="0"/>
          <w:numId w:val="2"/>
        </w:numPr>
        <w:spacing w:after="80" w:line="280"/>
      </w:pPr>
      <w:r>
        <w:rPr>
          <w:sz w:val="22"/>
          <w:szCs w:val="22"/>
        </w:rPr>
        <w:t xml:space="preserve">担保及子公司事项风险：公司近期披露为控股子公司提供担保的进展，若相关子公司经营或现金流承压，可能增加公司的或有负债、资金占用及信用风险。</w:t>
      </w:r>
    </w:p>
    <w:p>
      <w:pPr>
        <w:pStyle w:val="ListParagraph"/>
        <w:numPr>
          <w:ilvl w:val="0"/>
          <w:numId w:val="2"/>
        </w:numPr>
        <w:spacing w:after="80" w:line="280"/>
      </w:pPr>
      <w:r>
        <w:rPr>
          <w:sz w:val="22"/>
          <w:szCs w:val="22"/>
        </w:rPr>
        <w:t xml:space="preserve">业绩预测与估值波动风险：机构对2026年归母净利润预测约为48.25亿至93.34亿元，预测区间较宽；公司静态PE、TTM PE及前瞻PE差异较大，若锂价或盈利兑现低于预期，估值中枢和股价可能继续承压。</w:t>
      </w:r>
    </w:p>
    <w:p>
      <w:pPr>
        <w:pStyle w:val="ListParagraph"/>
        <w:numPr>
          <w:ilvl w:val="0"/>
          <w:numId w:val="2"/>
        </w:numPr>
        <w:spacing w:after="80" w:line="280"/>
      </w:pPr>
      <w:r>
        <w:rPr>
          <w:sz w:val="22"/>
          <w:szCs w:val="22"/>
        </w:rPr>
        <w:t xml:space="preserve">短期技术与资金面风险：截至2026年9月11日股价接近52周低点，MACD处于零轴下方且大单、超大单连续净流出；若45.2元附近支撑被放量跌破，技术面弱势可能延续，但技术指标本身不能代表公司长期基本面变化。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赣锋锂业的增长逻辑主要来自锂价回升带来的锂盐利润弹性、自有及权益资源项目推进、锂盐产品矩阵与电池业务协同，以及固态电池、储能和回收业务的潜在增量。2026年上半年锂盐业务毛利率大幅改善，验证了公司在周期上行阶段的盈利释放能力；同时，产业链一体化和多来源资源布局有助于提升原料保障，但不能完全消除外购锂辉石和市场化锂价波动影响。</w:t>
      </w:r>
    </w:p>
    <w:p>
      <w:pPr>
        <w:spacing w:after="160" w:line="300"/>
      </w:pPr>
      <w:r>
        <w:rPr>
          <w:sz w:val="22"/>
          <w:szCs w:val="22"/>
        </w:rPr>
        <w:t xml:space="preserve">展望后续，公司业绩仍需观察锂价及锂盐供需变化、资源项目爬坡进度、电池业务盈利改善情况，以及回收和固态电池业务的规模化贡献。机构预测显示2026—2028年收入和利润仍有增长预期，但不同机构盈利预测差异较大，说明市场对周期持续性和利润中枢尚未形成稳定共识。</w:t>
      </w:r>
    </w:p>
    <w:p>
      <w:pPr>
        <w:spacing w:after="160" w:line="300"/>
      </w:pPr>
      <w:r>
        <w:rPr>
          <w:sz w:val="22"/>
          <w:szCs w:val="22"/>
        </w:rPr>
        <w:t xml:space="preserve">公司当前基本面改善与股价技术走势偏弱并存，短期市场定价可能同时受到业绩兑现、锂价预期、资金流向及行业情绪影响。除此之外，涉嫌内幕交易罪单位犯罪案件已移送检察机关审查起诉，相关事项及为控股子公司提供担保等公司治理与或有事项，也需要持续关注其后续进展及潜在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https://disc.static.szse.cn/disc/disk03/finalpage/2026-03-31/719ff722-d6df-4c5b-910f-fd5601e8fc4c.PDF — https://disc.static.szse.cn/disc/disk03/finalpage/2026-03-31/719ff722-d6df-4c5b-910f-fd5601e8fc4c.PDF</w:t>
      </w:r>
    </w:p>
    <w:p>
      <w:pPr>
        <w:spacing w:after="200"/>
      </w:pPr>
      <w:r>
        <w:rPr>
          <w:i/>
          <w:iCs/>
          <w:color w:val="595959"/>
          <w:sz w:val="18"/>
          <w:szCs w:val="18"/>
        </w:rPr>
        <w:t xml:space="preserve">赣锋锂业(002460)_公司公告_赣锋锂业：2025年年度报告新浪财经_新浪网 — https://money.finance.sina.com.cn/corp/view/vCB_AllBulletinDetail.php?id=12045452&amp;stockid=002460</w:t>
      </w:r>
    </w:p>
    <w:p>
      <w:pPr>
        <w:spacing w:after="200"/>
      </w:pPr>
      <w:r>
        <w:rPr>
          <w:i/>
          <w:iCs/>
          <w:color w:val="595959"/>
          <w:sz w:val="18"/>
          <w:szCs w:val="18"/>
        </w:rPr>
        <w:t xml:space="preserve">固态锂电池|动力电池|储能系统|消费类电池|电池回收--江西赣锋锂电科技股份有限公司 — https://www.ganfengbattery.com/about.html?utm_source=openai</w:t>
      </w:r>
    </w:p>
    <w:p>
      <w:pPr>
        <w:spacing w:after="200"/>
      </w:pPr>
      <w:r>
        <w:rPr>
          <w:i/>
          <w:iCs/>
          <w:color w:val="595959"/>
          <w:sz w:val="18"/>
          <w:szCs w:val="18"/>
        </w:rPr>
        <w:t xml:space="preserve">https://disc.static.szse.cn/disc/disk03/finalpage/2025-03-28/1cf4ed11-5153-4838-b6b3-10c77115a359.PDF — https://disc.static.szse.cn/disc/disk03/finalpage/2025-03-28/1cf4ed11-5153-4838-b6b3-10c77115a359.PDF</w:t>
      </w:r>
    </w:p>
    <w:p>
      <w:pPr>
        <w:spacing w:after="200"/>
      </w:pPr>
      <w:r>
        <w:rPr>
          <w:i/>
          <w:iCs/>
          <w:color w:val="595959"/>
          <w:sz w:val="18"/>
          <w:szCs w:val="18"/>
        </w:rPr>
        <w:t xml:space="preserve">江西赣锋锂业集团股份有限公司2024 年年度报告全文 — https://static.cninfo.com.cn/finalpage/2025-03-29/1222949700.PDF?utm_source=openai</w:t>
      </w:r>
    </w:p>
    <w:p>
      <w:pPr>
        <w:spacing w:after="200"/>
      </w:pPr>
      <w:r>
        <w:rPr>
          <w:i/>
          <w:iCs/>
          <w:color w:val="595959"/>
          <w:sz w:val="18"/>
          <w:szCs w:val="18"/>
        </w:rPr>
        <w:t xml:space="preserve">公司公告_赣锋锂业：2024年年度报告新浪财经_新浪网 — https://vip.stock.finance.sina.com.cn/corp/view/vCB_AllBulletinDetail.php?id=10829675&amp;utm_source=openai</w:t>
      </w:r>
    </w:p>
    <w:p>
      <w:pPr>
        <w:spacing w:after="200"/>
      </w:pPr>
      <w:r>
        <w:rPr>
          <w:i/>
          <w:iCs/>
          <w:color w:val="595959"/>
          <w:sz w:val="18"/>
          <w:szCs w:val="18"/>
        </w:rPr>
        <w:t xml:space="preserve">江西赣锋锂业股份有限公司2021年年度报告 — https://pdf.dfcfw.com/pdf/H2_AN202203301556117545_1.pdf?1648676805000.pdf=&amp;utm_source=openai</w:t>
      </w:r>
    </w:p>
    <w:p>
      <w:pPr>
        <w:spacing w:after="200"/>
      </w:pPr>
      <w:r>
        <w:rPr>
          <w:i/>
          <w:iCs/>
          <w:color w:val="595959"/>
          <w:sz w:val="18"/>
          <w:szCs w:val="18"/>
        </w:rPr>
        <w:t xml:space="preserve">赣锋锂业2024可视化年报|上海证券报·中国证券网 — https://visualfin.cnstock.com/h5/202412/002460.html?utm_source=openai</w:t>
      </w:r>
    </w:p>
    <w:p>
      <w:pPr>
        <w:spacing w:after="200"/>
      </w:pPr>
      <w:r>
        <w:rPr>
          <w:i/>
          <w:iCs/>
          <w:color w:val="595959"/>
          <w:sz w:val="18"/>
          <w:szCs w:val="18"/>
        </w:rPr>
        <w:t xml:space="preserve">〖行业深度〗洞察2024：中国碳酸锂行业竞争格局及市场份额(附市场集中度、企业竞争力评价等) 提供者 前瞻网 — https://cn.investing.com/news/economy-news/article-2437472?utm_source=openai</w:t>
      </w:r>
    </w:p>
    <w:p>
      <w:pPr>
        <w:spacing w:after="200"/>
      </w:pPr>
      <w:r>
        <w:rPr>
          <w:i/>
          <w:iCs/>
          <w:color w:val="595959"/>
          <w:sz w:val="18"/>
          <w:szCs w:val="18"/>
        </w:rPr>
        <w:t xml:space="preserve">https://reportdocs.static.szse.cn/UpFiles/rasinfodisc1/202304/RAS_202304_1B54387A757346F5A87661AC1CC24A32.pdf — https://reportdocs.static.szse.cn/UpFiles/rasinfodisc1/202304/RAS_202304_1B54387A757346F5A87661AC1CC24A32.pdf</w:t>
      </w:r>
    </w:p>
    <w:p>
      <w:pPr>
        <w:spacing w:after="200"/>
      </w:pPr>
      <w:r>
        <w:rPr>
          <w:i/>
          <w:iCs/>
          <w:color w:val="595959"/>
          <w:sz w:val="18"/>
          <w:szCs w:val="18"/>
        </w:rPr>
        <w:t xml:space="preserve">赣锋锂业(002460)经营分析_个股行情_同花顺财经 — https://profile.10jqka.com.cn/002460/operate/</w:t>
      </w:r>
    </w:p>
    <w:p>
      <w:pPr>
        <w:spacing w:after="200"/>
      </w:pPr>
      <w:r>
        <w:rPr>
          <w:i/>
          <w:iCs/>
          <w:color w:val="595959"/>
          <w:sz w:val="18"/>
          <w:szCs w:val="18"/>
        </w:rPr>
        <w:t xml:space="preserve">赣锋锂业(002460)2026年半年报点评：业绩大幅增长 自有矿项目稳步推进 — http://stock.finance.sina.com.cn/stock/go.php/vReport_Show/kind/search/rptid/842261076860/index.phtml</w:t>
      </w:r>
    </w:p>
    <w:p>
      <w:pPr>
        <w:spacing w:after="200"/>
      </w:pPr>
      <w:r>
        <w:rPr>
          <w:i/>
          <w:iCs/>
          <w:color w:val="595959"/>
          <w:sz w:val="18"/>
          <w:szCs w:val="18"/>
        </w:rPr>
        <w:t xml:space="preserve">赣锋锂业(002460.SZ)深度F9-PC_HSF9资料 — http://f9.eastmoney.com/hxtc/Index?code=00246002&amp;type=soft</w:t>
      </w:r>
    </w:p>
    <w:p>
      <w:pPr>
        <w:spacing w:after="200"/>
      </w:pPr>
      <w:r>
        <w:rPr>
          <w:i/>
          <w:iCs/>
          <w:color w:val="595959"/>
          <w:sz w:val="18"/>
          <w:szCs w:val="18"/>
        </w:rPr>
        <w:t xml:space="preserve">赣锋锂业上市公司信息 — http://m.hx168.com.cn/stock/F10/002460.html</w:t>
      </w:r>
    </w:p>
    <w:p>
      <w:pPr>
        <w:spacing w:after="200"/>
      </w:pPr>
      <w:r>
        <w:rPr>
          <w:i/>
          <w:iCs/>
          <w:color w:val="595959"/>
          <w:sz w:val="18"/>
          <w:szCs w:val="18"/>
        </w:rPr>
        <w:t xml:space="preserve">股票行情快报：赣锋锂业（002460）9月11日主力资金净卖出2.69亿元-证券之星 — https://wap.stockstar.com/detail/RB2026091100046250</w:t>
      </w:r>
    </w:p>
    <w:p>
      <w:pPr>
        <w:spacing w:after="200"/>
      </w:pPr>
      <w:r>
        <w:rPr>
          <w:i/>
          <w:iCs/>
          <w:color w:val="595959"/>
          <w:sz w:val="18"/>
          <w:szCs w:val="18"/>
        </w:rPr>
        <w:t xml:space="preserve">锂业供给新格局：“双雄时代”落幕，盛新、天华强势突围 — http://stock.10jqka.com.cn/20260909/c679750545.shtml</w:t>
      </w:r>
    </w:p>
    <w:p>
      <w:pPr>
        <w:spacing w:after="200"/>
      </w:pPr>
      <w:r>
        <w:rPr>
          <w:i/>
          <w:iCs/>
          <w:color w:val="595959"/>
          <w:sz w:val="18"/>
          <w:szCs w:val="18"/>
        </w:rPr>
        <w:t xml:space="preserve">赣锋锂业(002460.SZ)：持续深耕固态电池技术，稳步推进多场景商业化落地-证券之星 — https://wap.stockstar.com/detail/IG2026091000028290</w:t>
      </w:r>
    </w:p>
    <w:p>
      <w:pPr>
        <w:spacing w:after="200"/>
      </w:pPr>
      <w:r>
        <w:rPr>
          <w:i/>
          <w:iCs/>
          <w:color w:val="595959"/>
          <w:sz w:val="18"/>
          <w:szCs w:val="18"/>
        </w:rPr>
        <w:t xml:space="preserve">赣锋锂业(002460)答投资者问-证券之星 — https://stock.stockstar.com/QA/companyto_2346633206980382720.html</w:t>
      </w:r>
    </w:p>
    <w:p>
      <w:pPr>
        <w:spacing w:after="200"/>
      </w:pPr>
      <w:r>
        <w:rPr>
          <w:i/>
          <w:iCs/>
          <w:color w:val="595959"/>
          <w:sz w:val="18"/>
          <w:szCs w:val="18"/>
        </w:rPr>
        <w:t xml:space="preserve">赣锋锂业[002460] - 股票 — https://baike.baidu.com/item/%E8%B5%A3%E9%94%8B%E9%94%82%E4%B8%9A%5B002460%5D/19151459#1</w:t>
      </w:r>
    </w:p>
    <w:p>
      <w:pPr>
        <w:spacing w:after="200"/>
      </w:pPr>
      <w:r>
        <w:rPr>
          <w:i/>
          <w:iCs/>
          <w:color w:val="595959"/>
          <w:sz w:val="18"/>
          <w:szCs w:val="18"/>
        </w:rPr>
        <w:t xml:space="preserve">赣锋锂业(002460.SZ)：持续深耕固态电池技术，稳步推进多场景商业化落地_九方智投 — https://www.9fzt.com/detail/sz_002460_8_058b8aa7fd578f666ce8b73e428b2a9d.html</w:t>
      </w:r>
    </w:p>
    <w:p>
      <w:pPr>
        <w:spacing w:after="200"/>
      </w:pPr>
      <w:r>
        <w:rPr>
          <w:i/>
          <w:iCs/>
          <w:color w:val="595959"/>
          <w:sz w:val="18"/>
          <w:szCs w:val="18"/>
        </w:rPr>
        <w:t xml:space="preserve">赣锋锂业：2024年净亏损20.74亿元 拟10派1.5元 — https://www.cls.cn/detail/1987413</w:t>
      </w:r>
    </w:p>
    <w:p>
      <w:pPr>
        <w:spacing w:after="200"/>
      </w:pPr>
      <w:r>
        <w:rPr>
          <w:i/>
          <w:iCs/>
          <w:color w:val="595959"/>
          <w:sz w:val="18"/>
          <w:szCs w:val="18"/>
        </w:rPr>
        <w:t xml:space="preserve">Ganfeng Lithium Group Co., Ltd. (002460.SZ) income statement – Yahoo Finance - Skip to navigation Skip to main content Skip to right column — https://nz.finance.yahoo.com/quote/002460.SZ/financials/#1</w:t>
      </w:r>
    </w:p>
    <w:p>
      <w:pPr>
        <w:spacing w:after="200"/>
      </w:pPr>
      <w:r>
        <w:rPr>
          <w:i/>
          <w:iCs/>
          <w:color w:val="595959"/>
          <w:sz w:val="18"/>
          <w:szCs w:val="18"/>
        </w:rPr>
        <w:t xml:space="preserve">HS Huasung(002460)财报_财务概况_股票财务指标分析_英为财情Investing.com - HS Huasung Co Ltd (002460) — https://cn.investing.com/equities/hwa-sung-ind-financial-summary#1</w:t>
      </w:r>
    </w:p>
    <w:p>
      <w:pPr>
        <w:spacing w:after="200"/>
      </w:pPr>
      <w:r>
        <w:rPr>
          <w:i/>
          <w:iCs/>
          <w:color w:val="595959"/>
          <w:sz w:val="18"/>
          <w:szCs w:val="18"/>
        </w:rPr>
        <w:t xml:space="preserve">HS Huasung Co Ltd (002460) 財務概覽 - HS Huasung Co Ltd (002460) — https://hk.investing.com/equities/hwa-sung-ind-financial-summary#1</w:t>
      </w:r>
    </w:p>
    <w:p>
      <w:pPr>
        <w:spacing w:after="200"/>
      </w:pPr>
      <w:r>
        <w:rPr>
          <w:i/>
          <w:iCs/>
          <w:color w:val="595959"/>
          <w:sz w:val="18"/>
          <w:szCs w:val="18"/>
        </w:rPr>
        <w:t xml:space="preserve">KS:002460 Financials - Investing.com India - HS Huasung Co Ltd (002460) — https://in.investing.com/equities/hwa-sung-ind-financial-summary?period_type=annually#1</w:t>
      </w:r>
    </w:p>
    <w:p>
      <w:pPr>
        <w:spacing w:after="200"/>
      </w:pPr>
      <w:r>
        <w:rPr>
          <w:i/>
          <w:iCs/>
          <w:color w:val="595959"/>
          <w:sz w:val="18"/>
          <w:szCs w:val="18"/>
        </w:rPr>
        <w:t xml:space="preserve">Ganfeng Lithium Group Co. annonce ses résultats pour l'exercice clos le 31 décembre 2024 - cb5ffd215.KIIpm8yDtKNKwNU9EgCjIDXnjrjCSkcD4QpXk4nV_eM — https://www.zonebourse.com/cours/action/GANFENG-LITHIUM-GROUP-CO--7844214/actualite/Ganfeng-Lithium-Group-Co-annonce-ses-resultats-pour-l-exercice-clos-le-31-decembre-2024-49471099/#1</w:t>
      </w:r>
    </w:p>
    <w:p>
      <w:pPr>
        <w:spacing w:after="200"/>
      </w:pPr>
      <w:r>
        <w:rPr>
          <w:i/>
          <w:iCs/>
          <w:color w:val="595959"/>
          <w:sz w:val="18"/>
          <w:szCs w:val="18"/>
        </w:rPr>
        <w:t xml:space="preserve">赣锋锂业(002460)主要指标_赣锋锂业(002460)财务指标,财务分析_证券之星 — https://stock.quote.stockstar.com/finance/summary_002460.shtml</w:t>
      </w:r>
    </w:p>
    <w:p>
      <w:pPr>
        <w:spacing w:after="200"/>
      </w:pPr>
      <w:r>
        <w:rPr>
          <w:i/>
          <w:iCs/>
          <w:color w:val="595959"/>
          <w:sz w:val="18"/>
          <w:szCs w:val="18"/>
        </w:rPr>
        <w:t xml:space="preserve">赣锋锂业(002460)_个股概览_股票价格_实时行情_走势图_新闻资讯_股评_财报_FinScope-AI让投资更简单 — https://finance.baidu.com/stock/ab-002460?mainTab=%E8%B4%A2%E5%8A%A1</w:t>
      </w:r>
    </w:p>
    <w:p>
      <w:pPr>
        <w:spacing w:after="200"/>
      </w:pPr>
      <w:r>
        <w:rPr>
          <w:i/>
          <w:iCs/>
          <w:color w:val="595959"/>
          <w:sz w:val="18"/>
          <w:szCs w:val="18"/>
        </w:rPr>
        <w:t xml:space="preserve">Acciones Ganfeng Lithium Group Co., Ltd. - Cotizacion 002460 Shenzhen S.E. - MarketScreener - 820b26bf114a1.jKKr4el60bf8fOW3HeS1jJxBGu0bD-jYMjTUOx_se8w — https://es.marketscreener.com/cotizacion/accion/GANFENG-LITHIUM-GROUP-CO--7844214/#1</w:t>
      </w:r>
    </w:p>
    <w:p>
      <w:pPr>
        <w:spacing w:after="200"/>
      </w:pPr>
      <w:r>
        <w:rPr>
          <w:i/>
          <w:iCs/>
          <w:color w:val="595959"/>
          <w:sz w:val="18"/>
          <w:szCs w:val="18"/>
        </w:rPr>
        <w:t xml:space="preserve">财报原始文件下载（赣锋锂业） — https://stock.qianzhan.com/hs/sourcefiles_002460.sz.html</w:t>
      </w:r>
    </w:p>
    <w:p>
      <w:pPr>
        <w:spacing w:after="200"/>
      </w:pPr>
      <w:r>
        <w:rPr>
          <w:i/>
          <w:iCs/>
          <w:color w:val="595959"/>
          <w:sz w:val="18"/>
          <w:szCs w:val="18"/>
        </w:rPr>
        <w:t xml:space="preserve">国联民生上调赣锋锂业评级 - 国联民生上调赣锋锂业评级 — http://yuanchuang.10jqka.com.cn/20260407/c675794796.shtml#1</w:t>
      </w:r>
    </w:p>
    <w:p>
      <w:pPr>
        <w:spacing w:after="200"/>
      </w:pPr>
      <w:r>
        <w:rPr>
          <w:i/>
          <w:iCs/>
          <w:color w:val="595959"/>
          <w:sz w:val="18"/>
          <w:szCs w:val="18"/>
        </w:rPr>
        <w:t xml:space="preserve">赣锋锂业(002460)2025年年报点评：锂资源量提升 公司业绩快速释放 — http://stock.finance.sina.com.cn/stock/go.php/vReport_Show/kind/search/rptid/829087241993/index.phtml</w:t>
      </w:r>
    </w:p>
    <w:p>
      <w:pPr>
        <w:spacing w:after="200"/>
      </w:pPr>
      <w:r>
        <w:rPr>
          <w:i/>
          <w:iCs/>
          <w:color w:val="595959"/>
          <w:sz w:val="18"/>
          <w:szCs w:val="18"/>
        </w:rPr>
        <w:t xml:space="preserve">赣锋锂业(002460.SZ)盈利预测-PC_HSF10资料 - 评级统计 — http://emweb.securities.eastmoney.com/ProfitForecast/index?code=SZ002460&amp;color=w&amp;type=web#1</w:t>
      </w:r>
    </w:p>
    <w:p>
      <w:pPr>
        <w:spacing w:after="200"/>
      </w:pPr>
      <w:r>
        <w:rPr>
          <w:i/>
          <w:iCs/>
          <w:color w:val="595959"/>
          <w:sz w:val="18"/>
          <w:szCs w:val="18"/>
        </w:rPr>
        <w:t xml:space="preserve">超级智能体 — https://reportify.cn/reports/1274676060369326080</w:t>
      </w:r>
    </w:p>
    <w:p>
      <w:pPr>
        <w:spacing w:after="200"/>
      </w:pPr>
      <w:r>
        <w:rPr>
          <w:i/>
          <w:iCs/>
          <w:color w:val="595959"/>
          <w:sz w:val="18"/>
          <w:szCs w:val="18"/>
        </w:rPr>
        <w:t xml:space="preserve">2026年半年报点评：锂价上行盈利弹性释放，锂电池贡献利润增量 - 搜索 — http://www.sdyanbao.com/detail/991204#1</w:t>
      </w:r>
    </w:p>
    <w:p>
      <w:pPr>
        <w:spacing w:after="200"/>
      </w:pPr>
      <w:r>
        <w:rPr>
          <w:i/>
          <w:iCs/>
          <w:color w:val="595959"/>
          <w:sz w:val="18"/>
          <w:szCs w:val="18"/>
        </w:rPr>
        <w:t xml:space="preserve">002460 赣锋锂业 - 评级统计 — http://emweb.securities.eastmoney.com/PC_HSF10/ProfitForecast/Index?type=soft&amp;code=SZ002460#1</w:t>
      </w:r>
    </w:p>
    <w:p>
      <w:pPr>
        <w:spacing w:after="200"/>
      </w:pPr>
      <w:r>
        <w:rPr>
          <w:i/>
          <w:iCs/>
          <w:color w:val="595959"/>
          <w:sz w:val="18"/>
          <w:szCs w:val="18"/>
        </w:rPr>
        <w:t xml:space="preserve">大行评级丨麦格理：上调赣锋锂业目标价至86港元，因应锂价上调盈利预测 — https://dxpress.gelonghui.com/live/2381145</w:t>
      </w:r>
    </w:p>
    <w:p>
      <w:pPr>
        <w:spacing w:after="200"/>
      </w:pPr>
      <w:r>
        <w:rPr>
          <w:i/>
          <w:iCs/>
          <w:color w:val="595959"/>
          <w:sz w:val="18"/>
          <w:szCs w:val="18"/>
        </w:rPr>
        <w:t xml:space="preserve">大行评级丨麦格理：上调赣锋锂业目标价至86港元，因应锂价上调盈利预测 — https://caifuhao.eastmoney.com/news/20260402103531015725210</w:t>
      </w:r>
    </w:p>
    <w:p>
      <w:pPr>
        <w:spacing w:after="200"/>
      </w:pPr>
      <w:r>
        <w:rPr>
          <w:i/>
          <w:iCs/>
          <w:color w:val="595959"/>
          <w:sz w:val="18"/>
          <w:szCs w:val="18"/>
        </w:rPr>
        <w:t xml:space="preserve">赣锋锂业(002460)机构预测_证券之星 — http://stock.quote.stockstar.com/finance/predict_002460.shtml</w:t>
      </w:r>
    </w:p>
    <w:p>
      <w:pPr>
        <w:spacing w:after="200"/>
      </w:pPr>
      <w:r>
        <w:rPr>
          <w:i/>
          <w:iCs/>
          <w:color w:val="595959"/>
          <w:sz w:val="18"/>
          <w:szCs w:val="18"/>
        </w:rPr>
        <w:t xml:space="preserve">麦格理：升赣锋锂业目标价至86港元 因应锂价上调利润预测 - 麦格理发布研报称，赣锋锂业（002460）(01772)去年净利润为16.13亿元人民币(下同)，接近盈喜预测上限 — https://news.10jqka.com.cn/20260401/c675697432.shtml#1</w:t>
      </w:r>
    </w:p>
    <w:p>
      <w:pPr>
        <w:spacing w:after="200"/>
      </w:pPr>
      <w:r>
        <w:rPr>
          <w:i/>
          <w:iCs/>
          <w:color w:val="595959"/>
          <w:sz w:val="18"/>
          <w:szCs w:val="18"/>
        </w:rPr>
        <w:t xml:space="preserve">赣锋锂业(002460)2025年年报点评：锂资源量提升 公司业绩快速释放 — http://stockfinance.sina.cn/stock/go.php/paper/reportid/829087241993/index.phtml?vt=4&amp;autocallup=no&amp;isfromsina=no</w:t>
      </w:r>
    </w:p>
    <w:p>
      <w:pPr>
        <w:spacing w:after="200"/>
      </w:pPr>
      <w:r>
        <w:rPr>
          <w:i/>
          <w:iCs/>
          <w:color w:val="595959"/>
          <w:sz w:val="18"/>
          <w:szCs w:val="18"/>
        </w:rPr>
        <w:t xml:space="preserve">赣锋锂业(002460)股票分析师一致预期_市场情绪_英为财情Investing.com — https://cn.investing.com/equities/ganfeng-lithium-a-consensus-estimates?__cf_chl_rt_tk=MUav3XAqD52moL2PuLGX5ZlygkegGu0f_Gz0cvjE5pg-1754370016-1.0.1.1-v7HIysCcMAP2yRfdbp09zvvOTuUphD_MywNwhWK8SIY</w:t>
      </w:r>
    </w:p>
    <w:p>
      <w:pPr>
        <w:spacing w:after="200"/>
      </w:pPr>
      <w:r>
        <w:rPr>
          <w:i/>
          <w:iCs/>
          <w:color w:val="595959"/>
          <w:sz w:val="18"/>
          <w:szCs w:val="18"/>
        </w:rPr>
        <w:t xml:space="preserve">机构评级|国泰海通证券给予赣锋锂业“增持”评级 — http://stock.10jqka.com.cn/20260408/c675827813.shtml</w:t>
      </w:r>
    </w:p>
    <w:p>
      <w:pPr>
        <w:spacing w:after="200"/>
      </w:pPr>
      <w:r>
        <w:rPr>
          <w:i/>
          <w:iCs/>
          <w:color w:val="595959"/>
          <w:sz w:val="18"/>
          <w:szCs w:val="18"/>
        </w:rPr>
        <w:t xml:space="preserve">机构评级|国联民生给予赣锋锂业“推荐”评级 未给出目标价 — http://stock.10jqka.com.cn/20260407/c675793908.shtml</w:t>
      </w:r>
    </w:p>
    <w:p>
      <w:pPr>
        <w:spacing w:after="200"/>
      </w:pPr>
      <w:r>
        <w:rPr>
          <w:i/>
          <w:iCs/>
          <w:color w:val="595959"/>
          <w:sz w:val="18"/>
          <w:szCs w:val="18"/>
        </w:rPr>
        <w:t xml:space="preserve">机构评级|2家机构更新赣锋锂业评级 — http://stock.10jqka.com.cn/20260408/c675836868.shtml#1</w:t>
      </w:r>
    </w:p>
    <w:p>
      <w:pPr>
        <w:spacing w:after="200"/>
      </w:pPr>
      <w:r>
        <w:rPr>
          <w:i/>
          <w:iCs/>
          <w:color w:val="595959"/>
          <w:sz w:val="18"/>
          <w:szCs w:val="18"/>
        </w:rPr>
        <w:t xml:space="preserve">星展：大幅升赣锋锂业(01772)目标价至83港元 上调盈测-证券之星 — https://wap.stockstar.com/detail/IG2026020100001620</w:t>
      </w:r>
    </w:p>
    <w:p>
      <w:pPr>
        <w:spacing w:after="200"/>
      </w:pPr>
      <w:r>
        <w:rPr>
          <w:i/>
          <w:iCs/>
          <w:color w:val="595959"/>
          <w:sz w:val="18"/>
          <w:szCs w:val="18"/>
        </w:rPr>
        <w:t xml:space="preserve">摩根大通证券股份有限公司将赣锋锂业A股评级由中性上调至超配，目标价80元人民币，即上涨42% — https://app.dahecube.com/nweb/pc/spiderdetail.html?spidid=817972?recid=7</w:t>
      </w:r>
    </w:p>
    <w:p>
      <w:pPr>
        <w:spacing w:after="200"/>
      </w:pPr>
      <w:r>
        <w:rPr>
          <w:i/>
          <w:iCs/>
          <w:color w:val="595959"/>
          <w:sz w:val="18"/>
          <w:szCs w:val="18"/>
        </w:rPr>
        <w:t xml:space="preserve">研报指标速递-研报-股票频道-证券之星 — https://stock.stockstar.com/report/data_all_isssutpuyqrxqspupvrpr.html</w:t>
      </w:r>
    </w:p>
    <w:p>
      <w:pPr>
        <w:spacing w:after="200"/>
      </w:pPr>
      <w:r>
        <w:rPr>
          <w:i/>
          <w:iCs/>
          <w:color w:val="595959"/>
          <w:sz w:val="18"/>
          <w:szCs w:val="18"/>
        </w:rPr>
        <w:t xml:space="preserve">《大行》星展大幅升赣锋锂业(01772.HK)目标价至83元 上调盈测 — http://wdatacn.aastocks.com/sc/mobile/news.aspx?newsid=NOW.1499963&amp;newssource=AAFN&amp;newstype=stocks</w:t>
      </w:r>
    </w:p>
    <w:p>
      <w:pPr>
        <w:spacing w:after="200"/>
      </w:pPr>
      <w:r>
        <w:rPr>
          <w:i/>
          <w:iCs/>
          <w:color w:val="595959"/>
          <w:sz w:val="18"/>
          <w:szCs w:val="18"/>
        </w:rPr>
        <w:t xml:space="preserve">大华继显：升赣锋锂业(01772)目标价至90港元 维持“买入”评级-证券之星 — https://wap.stockstar.com/detail/IG2026012600012438</w:t>
      </w:r>
    </w:p>
    <w:p>
      <w:pPr>
        <w:spacing w:after="200"/>
      </w:pPr>
      <w:r>
        <w:rPr>
          <w:i/>
          <w:iCs/>
          <w:color w:val="595959"/>
          <w:sz w:val="18"/>
          <w:szCs w:val="18"/>
        </w:rPr>
        <w:t xml:space="preserve">赣锋锂业(sz002460) — https://www.cls.cn/stock?code=sz002460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https://egs.stcn.com/quotation/stock-info.html?code=sz002460</w:t>
      </w:r>
    </w:p>
    <w:p>
      <w:pPr>
        <w:spacing w:after="200"/>
      </w:pPr>
      <w:r>
        <w:rPr>
          <w:i/>
          <w:iCs/>
          <w:color w:val="595959"/>
          <w:sz w:val="18"/>
          <w:szCs w:val="18"/>
        </w:rPr>
        <w:t xml:space="preserve">赣锋锂业（sz002460）行情走势 — https://www.stcn.com/quotes/index/sz002460.html</w:t>
      </w:r>
    </w:p>
    <w:p>
      <w:pPr>
        <w:spacing w:after="200"/>
      </w:pPr>
      <w:r>
        <w:rPr>
          <w:i/>
          <w:iCs/>
          <w:color w:val="595959"/>
          <w:sz w:val="18"/>
          <w:szCs w:val="18"/>
        </w:rPr>
        <w:t xml:space="preserve">赣锋锂业 46.67 -1.67(-3.45%)最新价格_行情_走势图—东方财富网 — https://quote.eastmoney.com/sz002460.html</w:t>
      </w:r>
    </w:p>
    <w:p>
      <w:pPr>
        <w:spacing w:after="200"/>
      </w:pPr>
      <w:r>
        <w:rPr>
          <w:i/>
          <w:iCs/>
          <w:color w:val="595959"/>
          <w:sz w:val="18"/>
          <w:szCs w:val="18"/>
        </w:rPr>
        <w:t xml:space="preserve">赣锋锂业（sz002460）行情走势 - 赣锋锂业 （sz002460） 2026-09-08 15:18:16（北京时间） +添加自选 — https://www.stcn.com/quotes/index/sz002460.html#1</w:t>
      </w:r>
    </w:p>
    <w:p>
      <w:pPr>
        <w:spacing w:after="200"/>
      </w:pPr>
      <w:r>
        <w:rPr>
          <w:i/>
          <w:iCs/>
          <w:color w:val="595959"/>
          <w:sz w:val="18"/>
          <w:szCs w:val="18"/>
        </w:rPr>
        <w:t xml:space="preserve">赣锋锂业 49.09 0.23(0.47%)最新价格_行情_走势图—东方财富网 - 49.09 — https://quote.eastmoney.com/concept/sz002460.html?from=classic&amp;eventcode=Web_quote_entrance1#fschart-r'#1</w:t>
      </w:r>
    </w:p>
    <w:p>
      <w:pPr>
        <w:spacing w:after="200"/>
      </w:pPr>
      <w:r>
        <w:rPr>
          <w:i/>
          <w:iCs/>
          <w:color w:val="595959"/>
          <w:sz w:val="18"/>
          <w:szCs w:val="18"/>
        </w:rPr>
        <w:t xml:space="preserve">赣锋锂业(002460.SZ) — https://vip.stock.finance.sina.com.cn/quotes_service/view/cn_bill.php?symbol=sz002460</w:t>
      </w:r>
    </w:p>
    <w:p>
      <w:pPr>
        <w:spacing w:after="200"/>
      </w:pPr>
      <w:r>
        <w:rPr>
          <w:i/>
          <w:iCs/>
          <w:color w:val="595959"/>
          <w:sz w:val="18"/>
          <w:szCs w:val="18"/>
        </w:rPr>
        <w:t xml:space="preserve">赣锋锂业(002460)_个股概览_股票价格_实时行情_走势图_新闻资讯_股评_财报_FinScope-AI让投资更简单 — https://finance.baidu.com/stock/ab-002460</w:t>
      </w:r>
    </w:p>
    <w:p>
      <w:pPr>
        <w:spacing w:after="200"/>
      </w:pPr>
      <w:r>
        <w:rPr>
          <w:i/>
          <w:iCs/>
          <w:color w:val="595959"/>
          <w:sz w:val="18"/>
          <w:szCs w:val="18"/>
        </w:rPr>
        <w:t xml:space="preserve">贛鋒鋰業 (002460.SZ) - 快速報價 — https://www.aastocks.com/tc/cnhk/quote/detail-quote.aspx?shsymbol=002460#1</w:t>
      </w:r>
    </w:p>
    <w:p>
      <w:pPr>
        <w:spacing w:after="200"/>
      </w:pPr>
      <w:r>
        <w:rPr>
          <w:i/>
          <w:iCs/>
          <w:color w:val="595959"/>
          <w:sz w:val="18"/>
          <w:szCs w:val="18"/>
        </w:rPr>
        <w:t xml:space="preserve">赣锋锂业 49.09 0.23(0.47%)最新价格_行情_走势图—东方财富网 - （2026-09-08 星期二 15:34:42）交易状态: 已收盘 — https://quote.eastmoney.com/sz002460.html?from=BaiduAladdin#1</w:t>
      </w:r>
    </w:p>
    <w:p>
      <w:pPr>
        <w:spacing w:after="200"/>
      </w:pPr>
      <w:r>
        <w:rPr>
          <w:i/>
          <w:iCs/>
          <w:color w:val="595959"/>
          <w:sz w:val="18"/>
          <w:szCs w:val="18"/>
        </w:rPr>
        <w:t xml:space="preserve">赣锋锂业(002460)2026年半年报点评：业绩大幅增长 自有矿项目稳步推进 — http://stock.finance.sina.com.cn/stock/go.php/vReport_Show/kind/lastest/rptid/842261076860/index.phtml</w:t>
      </w:r>
    </w:p>
    <w:p>
      <w:pPr>
        <w:spacing w:after="200"/>
      </w:pPr>
      <w:r>
        <w:rPr>
          <w:i/>
          <w:iCs/>
          <w:color w:val="595959"/>
          <w:sz w:val="18"/>
          <w:szCs w:val="18"/>
        </w:rPr>
        <w:t xml:space="preserve">江西赣锋锂业集团股份有限公司关于收到宜春市公安局移送起诉告知书的公告 — http://epaper.zqrb.cn/html/2025-12/30/content_1209609.htm?div=-1</w:t>
      </w:r>
    </w:p>
    <w:p>
      <w:pPr>
        <w:spacing w:after="200"/>
      </w:pPr>
      <w:r>
        <w:rPr>
          <w:i/>
          <w:iCs/>
          <w:color w:val="595959"/>
          <w:sz w:val="18"/>
          <w:szCs w:val="18"/>
        </w:rPr>
        <w:t xml:space="preserve">证券代码：002460 证券简称：赣锋锂业 编号：临2025- 109 — https://disc.static.szse.cn/disc/disk03/finalpage/2025-09-26/60d67e2e-9d84-4b8b-b8b8-6221694001e8.PDF#1#1</w:t>
      </w:r>
    </w:p>
    <w:p>
      <w:pPr>
        <w:spacing w:after="200"/>
      </w:pPr>
      <w:r>
        <w:rPr>
          <w:i/>
          <w:iCs/>
          <w:color w:val="595959"/>
          <w:sz w:val="18"/>
          <w:szCs w:val="18"/>
        </w:rPr>
        <w:t xml:space="preserve">贛鋒鋰業(002460.SZ)：因涉嫌內幕交易罪單位犯罪 案件已移送檢察機關審查起訴 作者 智通財經 — https://hk.investing.com/news/stock-market-news/article-1249000</w:t>
      </w:r>
    </w:p>
    <w:p>
      <w:pPr>
        <w:spacing w:after="200"/>
      </w:pPr>
      <w:r>
        <w:rPr>
          <w:i/>
          <w:iCs/>
          <w:color w:val="595959"/>
          <w:sz w:val="18"/>
          <w:szCs w:val="18"/>
        </w:rPr>
        <w:t xml:space="preserve">香港交易及結算所有限公司及香港聯合交易所有限公司對本公告的内容概不負責，對其準確性或完整性亦不發表任何聲明，並明確表示，概不對因本公告全部或任何部分內容而產生或因倚賴該等內容而引致的任何損失承擔任何責任 — https://www1.hkexnews.hk/listedco/listconews/sehk/2025/1009/2025100901140_c.pdf#1#1</w:t>
      </w:r>
    </w:p>
    <w:p>
      <w:pPr>
        <w:spacing w:after="200"/>
      </w:pPr>
      <w:r>
        <w:rPr>
          <w:i/>
          <w:iCs/>
          <w:color w:val="595959"/>
          <w:sz w:val="18"/>
          <w:szCs w:val="18"/>
        </w:rPr>
        <w:t xml:space="preserve">证券代码：002460 证券简称：赣锋锂业 编号：临2025- 118 — https://static.cninfo.com.cn/finalpage/2025-10-15/1224712003.PDF#1#1</w:t>
      </w:r>
    </w:p>
    <w:p>
      <w:pPr>
        <w:spacing w:after="200"/>
      </w:pPr>
      <w:r>
        <w:rPr>
          <w:i/>
          <w:iCs/>
          <w:color w:val="595959"/>
          <w:sz w:val="18"/>
          <w:szCs w:val="18"/>
        </w:rPr>
        <w:t xml:space="preserve">赣锋锂业(002460.SZ)：因涉嫌内幕交易罪单位犯罪 案件已移送检察机关审查起诉 — https://stock.stockstar.com/notice/IG2025122900036850.shtml</w:t>
      </w:r>
    </w:p>
    <w:p>
      <w:pPr>
        <w:spacing w:after="200"/>
      </w:pPr>
      <w:r>
        <w:rPr>
          <w:i/>
          <w:iCs/>
          <w:color w:val="595959"/>
          <w:sz w:val="18"/>
          <w:szCs w:val="18"/>
        </w:rPr>
        <w:t xml:space="preserve">赣锋锂业：因涉嫌内幕交易罪单位犯罪 案件已移送检察机关审查起诉 — https://dxpress.gelonghui.com/live/2231515</w:t>
      </w:r>
    </w:p>
    <w:p>
      <w:pPr>
        <w:spacing w:after="200"/>
      </w:pPr>
      <w:r>
        <w:rPr>
          <w:i/>
          <w:iCs/>
          <w:color w:val="595959"/>
          <w:sz w:val="18"/>
          <w:szCs w:val="18"/>
        </w:rPr>
        <w:t xml:space="preserve">赣锋锂业，涉嫌内幕交易罪单位犯罪！案件已移送起诉 - 赣锋锂业，涉嫌内幕交易罪单位犯罪！案件已移送起诉 — http://m.nbd.com.cn/articles/2025-12-29/4200455.html#1</w:t>
      </w:r>
    </w:p>
    <w:p>
      <w:pPr>
        <w:spacing w:after="200"/>
      </w:pPr>
      <w:r>
        <w:rPr>
          <w:i/>
          <w:iCs/>
          <w:color w:val="595959"/>
          <w:sz w:val="18"/>
          <w:szCs w:val="18"/>
        </w:rPr>
        <w:t xml:space="preserve">香港交易及結算所有限公司及香港聯合交易所有限公司對本公告的內 — https://www.hkexnews.hk:443/listedco/listconews/sehk/2025/0409/2025040901075_c.pdf#1#1</w:t>
      </w:r>
    </w:p>
    <w:p>
      <w:pPr>
        <w:spacing w:after="200"/>
      </w:pPr>
      <w:r>
        <w:rPr>
          <w:i/>
          <w:iCs/>
          <w:color w:val="595959"/>
          <w:sz w:val="18"/>
          <w:szCs w:val="18"/>
        </w:rPr>
        <w:t xml:space="preserve">赣锋锂业(002460.SZ)：因涉嫌内幕交易罪单位犯罪 案件已移送检察机关审查起诉-证券之星 — https://4g.stockstar.com/detail/IG2025122900036850</w:t>
      </w:r>
    </w:p>
    <w:p>
      <w:pPr>
        <w:spacing w:after="200"/>
      </w:pPr>
      <w:r>
        <w:rPr>
          <w:i/>
          <w:iCs/>
          <w:color w:val="595959"/>
          <w:sz w:val="18"/>
          <w:szCs w:val="18"/>
        </w:rPr>
        <w:t xml:space="preserve">赣锋锂业最新公告：副总裁傅利华减持计划届满未实施减持-证券之星 — https://wap.stockstar.com/detail/RB2026090300039413</w:t>
      </w:r>
    </w:p>
    <w:p>
      <w:pPr>
        <w:spacing w:after="200"/>
      </w:pPr>
      <w:r>
        <w:rPr>
          <w:i/>
          <w:iCs/>
          <w:color w:val="595959"/>
          <w:sz w:val="18"/>
          <w:szCs w:val="18"/>
        </w:rPr>
        <w:t xml:space="preserve">赣锋锂业：副总裁傅利华减持计划届满未实施减持 — https://www.sohu.com/a/1071548254_122014422?scm=10001.7746_13-119000.0.0-0-0-0-0.0&amp;spm=smpc.channel_354.block3_32_P7Ovbu_1_fd.48.1788441212736dzZal7a_7746</w:t>
      </w:r>
    </w:p>
    <w:p>
      <w:pPr>
        <w:spacing w:after="200"/>
      </w:pPr>
      <w:r>
        <w:rPr>
          <w:i/>
          <w:iCs/>
          <w:color w:val="595959"/>
          <w:sz w:val="18"/>
          <w:szCs w:val="18"/>
        </w:rPr>
        <w:t xml:space="preserve">赣锋锂业：副总裁傅利华减持计划期限届满未实施减持 — https://www.egsea.com/news/detail/2337876.html</w:t>
      </w:r>
    </w:p>
    <w:p>
      <w:pPr>
        <w:spacing w:after="200"/>
      </w:pPr>
      <w:r>
        <w:rPr>
          <w:i/>
          <w:iCs/>
          <w:color w:val="595959"/>
          <w:sz w:val="18"/>
          <w:szCs w:val="18"/>
        </w:rPr>
        <w:t xml:space="preserve">赣锋锂业：副总裁傅利华减持计划期限届满未实施减持 - 赣锋锂业：副总裁傅利华减持计划期限届满未实施减持 — http://stock.10jqka.com.cn/hks/20260903/c679579352.shtml#1</w:t>
      </w:r>
    </w:p>
    <w:p>
      <w:pPr>
        <w:spacing w:after="200"/>
      </w:pPr>
      <w:r>
        <w:rPr>
          <w:i/>
          <w:iCs/>
          <w:color w:val="595959"/>
          <w:sz w:val="18"/>
          <w:szCs w:val="18"/>
        </w:rPr>
        <w:t xml:space="preserve">赣锋锂业：副总裁傅利华减持计划届满未实施减持_九方智投 — https://www.9fzt.com/724info/e0d31f4790eb245f91df6adbfbfda081.html</w:t>
      </w:r>
    </w:p>
    <w:p>
      <w:pPr>
        <w:spacing w:after="200"/>
      </w:pPr>
      <w:r>
        <w:rPr>
          <w:i/>
          <w:iCs/>
          <w:color w:val="595959"/>
          <w:sz w:val="18"/>
          <w:szCs w:val="18"/>
        </w:rPr>
        <w:t xml:space="preserve">赣锋锂业：副总裁傅利华减持计划期限届满未实施减持-证券之星 — https://wap.stockstar.com/detail/IG2026090300040600</w:t>
      </w:r>
    </w:p>
    <w:p>
      <w:pPr>
        <w:spacing w:after="200"/>
      </w:pPr>
      <w:r>
        <w:rPr>
          <w:i/>
          <w:iCs/>
          <w:color w:val="595959"/>
          <w:sz w:val="18"/>
          <w:szCs w:val="18"/>
        </w:rPr>
        <w:t xml:space="preserve">赣锋锂业: 关于为控股子公司提供担保的进展公告内容摘要-证券之星 — https://wap.stockstar.com/detail/AN2026090800036783</w:t>
      </w:r>
    </w:p>
    <w:p>
      <w:pPr>
        <w:spacing w:after="200"/>
      </w:pPr>
      <w:r>
        <w:rPr>
          <w:i/>
          <w:iCs/>
          <w:color w:val="595959"/>
          <w:sz w:val="18"/>
          <w:szCs w:val="18"/>
        </w:rPr>
        <w:t xml:space="preserve">赣锋锂业：高管减持计划期限届满，未实施减持，仍持股215,050股 — https://www.163.com/dy/article/L5UF71NG0519D4UH.html</w:t>
      </w:r>
    </w:p>
    <w:p>
      <w:pPr>
        <w:spacing w:after="200"/>
      </w:pPr>
      <w:r>
        <w:rPr>
          <w:i/>
          <w:iCs/>
          <w:color w:val="595959"/>
          <w:sz w:val="18"/>
          <w:szCs w:val="18"/>
        </w:rPr>
        <w:t xml:space="preserve">赣锋锂业：减持计划期限已届满 傅利华未实施减持 - 赣锋锂业：减持计划期限已届满 傅利华未实施减持 — http://stock.10jqka.com.cn/hks/20260903/c679579883.shtml#1</w:t>
      </w:r>
    </w:p>
    <w:p>
      <w:pPr>
        <w:spacing w:after="200"/>
      </w:pPr>
      <w:r>
        <w:rPr>
          <w:i/>
          <w:iCs/>
          <w:color w:val="595959"/>
          <w:sz w:val="18"/>
          <w:szCs w:val="18"/>
        </w:rPr>
        <w:t xml:space="preserve">赣锋锂业：副总裁傅利华减持计划期限届满未实施减持 — https://m.jrj.com.cn/madapter/24h/2026/09/03205358342404.shtml</w:t>
      </w:r>
    </w:p>
    <w:p>
      <w:pPr>
        <w:spacing w:after="200"/>
      </w:pPr>
      <w:r>
        <w:rPr>
          <w:i/>
          <w:iCs/>
          <w:color w:val="595959"/>
          <w:sz w:val="18"/>
          <w:szCs w:val="18"/>
        </w:rPr>
        <w:t xml:space="preserve">赣锋锂业：8月31日召开业绩说明会，投资者参与-证券之星 - 赣锋锂业：8月31日召开业绩说明会，投资者参与 — https://wap.stockstar.com/detail/RB2026083100034744#1</w:t>
      </w:r>
    </w:p>
    <w:p>
      <w:pPr>
        <w:spacing w:after="200"/>
      </w:pPr>
      <w:r>
        <w:rPr>
          <w:i/>
          <w:iCs/>
          <w:color w:val="595959"/>
          <w:sz w:val="18"/>
          <w:szCs w:val="18"/>
        </w:rPr>
        <w:t xml:space="preserve">赣锋锂业：2026年上半年净利润42.57亿元，同比扭亏为盈 - 赣锋锂业：2026年上半年净利润42.57亿元，同比扭亏为盈 — https://www.aastocks.com/sc/stocks/analysis/stock-aafn-con/01772/glh/glh2639205l/hk-stock-news#1</w:t>
      </w:r>
    </w:p>
    <w:p>
      <w:pPr>
        <w:spacing w:after="200"/>
      </w:pPr>
      <w:r>
        <w:rPr>
          <w:i/>
          <w:iCs/>
          <w:color w:val="595959"/>
          <w:sz w:val="18"/>
          <w:szCs w:val="18"/>
        </w:rPr>
        <w:t xml:space="preserve">赣锋锂业上半年归母净利润42.57亿元 同比扭亏 — https://finance.sina.com.cn/stock/relnews/cn/2026-08-28/doc-inipwtfm9019136.shtml</w:t>
      </w:r>
    </w:p>
    <w:p>
      <w:pPr>
        <w:spacing w:after="200"/>
      </w:pPr>
      <w:r>
        <w:rPr>
          <w:i/>
          <w:iCs/>
          <w:color w:val="595959"/>
          <w:sz w:val="18"/>
          <w:szCs w:val="18"/>
        </w:rPr>
        <w:t xml:space="preserve">赣锋锂业(002460.SZ)：上半年净利润42.57亿元，同比增加901.36% - 美股 — https://www.aastocks.com/sc/stocks/analysis/stock-aafn-con/01772/glh/glh5300018n/hk-stock-news#1</w:t>
      </w:r>
    </w:p>
    <w:p>
      <w:pPr>
        <w:spacing w:after="200"/>
      </w:pPr>
      <w:r>
        <w:rPr>
          <w:i/>
          <w:iCs/>
          <w:color w:val="595959"/>
          <w:sz w:val="18"/>
          <w:szCs w:val="18"/>
        </w:rPr>
        <w:t xml:space="preserve">赣锋锂业 — http://money.finance.sina.com.cn/corp/view/vCB_AllBulletinDetail.php?CompanyCode=80144299&amp;gather=1&amp;id=12576403</w:t>
      </w:r>
    </w:p>
    <w:p>
      <w:pPr>
        <w:spacing w:after="200"/>
      </w:pPr>
      <w:r>
        <w:rPr>
          <w:i/>
          <w:iCs/>
          <w:color w:val="595959"/>
          <w:sz w:val="18"/>
          <w:szCs w:val="18"/>
        </w:rPr>
        <w:t xml:space="preserve">赣锋锂业(002460.SZ)发布半年度业绩，归母净利润42.57亿元，同比扭亏为盈 — https://stock.stockstar.com/notice/IG2026082900003876.shtml</w:t>
      </w:r>
    </w:p>
    <w:p>
      <w:pPr>
        <w:spacing w:after="200"/>
      </w:pPr>
      <w:r>
        <w:rPr>
          <w:i/>
          <w:iCs/>
          <w:color w:val="595959"/>
          <w:sz w:val="18"/>
          <w:szCs w:val="18"/>
        </w:rPr>
        <w:t xml:space="preserve">赣锋锂业：2026年上半年净利润42.57亿元，同比扭亏为盈 — http://wdatahk.aastocks.com/sc/(Z(@@bfg2072%e2%80%9a%c3%91%c3%b1%e2%80%9a%c3%af%c3%b9%e2%80%94%c3%a9s1%e2%80%9a%c3%91%c3%b1%e2%80%9a%c3%af%c2%a3%e2%80%93%c2%b6s2%e2%80%9a%c3%af%c2%a9%e2%80%9a%c3%af%c3%abs3%e2%80%9a%c3%af%c2%a9%e2%80%9a%c3%af%c2%a3hjl2072XMF=acx%7B%7B%7Bthis%7D%7D%7Dxca))/stocks/analysis/stock-aafn-con/01772/GLH/GLH2639205L/hk-stock-news</w:t>
      </w:r>
    </w:p>
    <w:p>
      <w:pPr>
        <w:spacing w:after="200"/>
      </w:pPr>
      <w:r>
        <w:rPr>
          <w:i/>
          <w:iCs/>
          <w:color w:val="595959"/>
          <w:sz w:val="18"/>
          <w:szCs w:val="18"/>
        </w:rPr>
        <w:t xml:space="preserve">赣锋锂业(002460.SZ)：2026年中报净利润为42.57亿元 — https://www.jiemian.com/article/15024570.html</w:t>
      </w:r>
    </w:p>
    <w:p>
      <w:pPr>
        <w:spacing w:after="200"/>
      </w:pPr>
      <w:r>
        <w:rPr>
          <w:i/>
          <w:iCs/>
          <w:color w:val="595959"/>
          <w:sz w:val="18"/>
          <w:szCs w:val="18"/>
        </w:rPr>
        <w:t xml:space="preserve">赣锋锂业(002460)_公司公告_赣锋锂业：2026年8月31日投资者关系活动记录表新浪财经_新浪网 — http://vip.stock.finance.sina.com.cn/corp/view/vCB_AllBulletinDetail.php?stockid=002460&amp;id=12576403</w:t>
      </w:r>
    </w:p>
    <w:p>
      <w:pPr>
        <w:spacing w:after="200"/>
      </w:pPr>
      <w:r>
        <w:rPr>
          <w:i/>
          <w:iCs/>
          <w:color w:val="595959"/>
          <w:sz w:val="18"/>
          <w:szCs w:val="18"/>
        </w:rPr>
        <w:t xml:space="preserve">赣锋锂业：2026年半年度净利润约42.57亿元 — https://www.stnn.cc/detail/6a9199895db93444753d001b.html</w:t>
      </w:r>
    </w:p>
    <w:p>
      <w:pPr>
        <w:spacing w:after="200"/>
      </w:pPr>
      <w:r>
        <w:rPr>
          <w:i/>
          <w:iCs/>
          <w:color w:val="595959"/>
          <w:sz w:val="18"/>
          <w:szCs w:val="18"/>
        </w:rPr>
        <w:t xml:space="preserve">问答 — https://irm.cninfo.com.cn/ircs/question/questionDetail?questionId=2298294271461208064</w:t>
      </w:r>
    </w:p>
    <w:p>
      <w:pPr>
        <w:spacing w:after="200"/>
      </w:pPr>
      <w:r>
        <w:rPr>
          <w:i/>
          <w:iCs/>
          <w:color w:val="595959"/>
          <w:sz w:val="18"/>
          <w:szCs w:val="18"/>
        </w:rPr>
        <w:t xml:space="preserve">https://finance.sina.com.cn/stock/relnews/dongmiqa/2026-09-10/doc-iniritas5314107.shtml.md — https://finance.sina.com.cn/stock/relnews/dongmiqa/2026-09-10/doc-iniritas5314107.shtml.md</w:t>
      </w:r>
    </w:p>
    <w:p>
      <w:pPr>
        <w:spacing w:after="200"/>
      </w:pPr>
      <w:r>
        <w:rPr>
          <w:i/>
          <w:iCs/>
          <w:color w:val="595959"/>
          <w:sz w:val="18"/>
          <w:szCs w:val="18"/>
        </w:rPr>
        <w:t xml:space="preserve">赣锋锂业(01772.HK)昨斥2.97亿人币回购A股 — https://www.usmart.hk/zh-cn/news-detail/7151637500560261382</w:t>
      </w:r>
    </w:p>
    <w:p>
      <w:pPr>
        <w:spacing w:after="200"/>
      </w:pPr>
      <w:r>
        <w:rPr>
          <w:i/>
          <w:iCs/>
          <w:color w:val="595959"/>
          <w:sz w:val="18"/>
          <w:szCs w:val="18"/>
        </w:rPr>
        <w:t xml:space="preserve">赣锋锂业：感谢投资者提出相关利润回购注销的建议 — https://www.sohu.com/a/1074315690_122014422?scm=10001.7746_13-119000.0.0-0-0-0-0.0&amp;spm=smpc.channel_354.block3_32_P7Ovbu_1_fd.50.1789028415504Sg7AwQQ_7746</w:t>
      </w:r>
    </w:p>
    <w:p>
      <w:pPr>
        <w:spacing w:after="200"/>
      </w:pPr>
      <w:r>
        <w:rPr>
          <w:i/>
          <w:iCs/>
          <w:color w:val="595959"/>
          <w:sz w:val="18"/>
          <w:szCs w:val="18"/>
        </w:rPr>
        <w:t xml:space="preserve">每日经济新闻-App-推荐 - - 锂矿巨头赣锋锂业子公司回购：未披露过部分员工持股平台回购协议，但按6%“战投年化”执行 — https://m.nbd.com.cn/web_app/column/435/?max_pos=532558#1</w:t>
      </w:r>
    </w:p>
    <w:p>
      <w:pPr>
        <w:spacing w:after="200"/>
      </w:pPr>
      <w:r>
        <w:rPr>
          <w:i/>
          <w:iCs/>
          <w:color w:val="595959"/>
          <w:sz w:val="18"/>
          <w:szCs w:val="18"/>
        </w:rPr>
        <w:t xml:space="preserve">投资者提问：公司能否建立长效机制，就是每年拿利润的10%用来回购注销。这样... — https://caifuhao.eastmoney.com/news/20260910161135294661640</w:t>
      </w:r>
    </w:p>
    <w:p>
      <w:pPr>
        <w:spacing w:after="200"/>
      </w:pPr>
      <w:r>
        <w:rPr>
          <w:i/>
          <w:iCs/>
          <w:color w:val="595959"/>
          <w:sz w:val="18"/>
          <w:szCs w:val="18"/>
        </w:rPr>
        <w:t xml:space="preserve">赣锋锂业：感谢投资者提出相关利润回购注销的建议 — https://finance.sina.com.cn/stock/relnews/dongmiqa/2026-09-10/doc-iniritas5314107.shtml</w:t>
      </w:r>
    </w:p>
    <w:p>
      <w:pPr>
        <w:spacing w:after="200"/>
      </w:pPr>
      <w:r>
        <w:rPr>
          <w:i/>
          <w:iCs/>
          <w:color w:val="595959"/>
          <w:sz w:val="18"/>
          <w:szCs w:val="18"/>
        </w:rPr>
        <w:t xml:space="preserve">赣锋锂业(002460)_公司公告_赣锋锂业：2026年半年度报告摘要新浪财经_新浪网 — https://vip.stock.finance.sina.com.cn/corp/view/vCB_AllBulletinDetail.php?id=12570916&amp;stockid=002460</w:t>
      </w:r>
    </w:p>
    <w:p>
      <w:pPr>
        <w:spacing w:after="200"/>
      </w:pPr>
      <w:r>
        <w:rPr>
          <w:i/>
          <w:iCs/>
          <w:color w:val="595959"/>
          <w:sz w:val="18"/>
          <w:szCs w:val="18"/>
        </w:rPr>
        <w:t xml:space="preserve">赣锋锂业(002460)_股票行情，行情首页_中财网 — https://quote.cfi.cn/quote.aspx?client=pc&amp;lm=gdtj&amp;stockid=11179&amp;utm_source=openai</w:t>
      </w:r>
    </w:p>
    <w:p>
      <w:pPr>
        <w:spacing w:after="200"/>
      </w:pPr>
      <w:r>
        <w:rPr>
          <w:i/>
          <w:iCs/>
          <w:color w:val="595959"/>
          <w:sz w:val="18"/>
          <w:szCs w:val="18"/>
        </w:rPr>
        <w:t xml:space="preserve">Jiangxi Ganfeng Lithium Co Ltd (002460) Historische prijzen - Investing.com — https://nl.investing.com/equities/ganfeng-lithium-a-historical-data?utm_source=openai</w:t>
      </w:r>
    </w:p>
    <w:p>
      <w:pPr>
        <w:spacing w:after="200"/>
      </w:pPr>
      <w:r>
        <w:rPr>
          <w:i/>
          <w:iCs/>
          <w:color w:val="595959"/>
          <w:sz w:val="18"/>
          <w:szCs w:val="18"/>
        </w:rPr>
        <w:t xml:space="preserve">Jiangxi Ganfeng Lithium Co Ltd (002460) Historical Prices - Investing.com ZA — https://za.investing.com/equities/ganfeng-lithium-a-historical-data?utm_source=openai</w:t>
      </w:r>
    </w:p>
    <w:p>
      <w:pPr>
        <w:spacing w:after="200"/>
      </w:pPr>
      <w:r>
        <w:rPr>
          <w:i/>
          <w:iCs/>
          <w:color w:val="595959"/>
          <w:sz w:val="18"/>
          <w:szCs w:val="18"/>
        </w:rPr>
        <w:t xml:space="preserve">赣锋锂业（002460.SZ）K 线图与技术分析 | KlineVision | Kline Vision — https://klinevision.ai/zh/stocks/cn/002460.SZ/</w:t>
      </w:r>
    </w:p>
    <w:p>
      <w:pPr>
        <w:spacing w:after="200"/>
      </w:pPr>
      <w:r>
        <w:rPr>
          <w:i/>
          <w:iCs/>
          <w:color w:val="595959"/>
          <w:sz w:val="18"/>
          <w:szCs w:val="18"/>
        </w:rPr>
        <w:t xml:space="preserve">赣锋锂业(002460)_资金流向_证券之星 — https://stock.quote.stockstar.com/capital_002460.shtml?utm_source=openai</w:t>
      </w:r>
    </w:p>
    <w:p>
      <w:pPr>
        <w:spacing w:after="200"/>
      </w:pPr>
      <w:r>
        <w:rPr>
          <w:i/>
          <w:iCs/>
          <w:color w:val="595959"/>
          <w:sz w:val="18"/>
          <w:szCs w:val="18"/>
        </w:rPr>
        <w:t xml:space="preserve">赣锋锂业(002460) 股东研究_F10_同花顺金融服务网 — https://basic.10jqka.com.cn/002460/holder.html</w:t>
      </w:r>
    </w:p>
    <w:p>
      <w:pPr>
        <w:spacing w:after="200"/>
      </w:pPr>
      <w:r>
        <w:rPr>
          <w:i/>
          <w:iCs/>
          <w:color w:val="595959"/>
          <w:sz w:val="18"/>
          <w:szCs w:val="18"/>
        </w:rPr>
        <w:t xml:space="preserve">本报告由AI基于公开渠道信息自动检索、整理并生成，信息截至 截至2026年9月11日收盘；技术指标、资金流向及流动性数据均以研究纪要所列口径为准，部分股东结构数据截至2026年6月30日或2026年8月10日，存在报告期滞后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2026-09-13T15:08:48.094Z</dcterms:created>
  <dcterms:modified xsi:type="dcterms:W3CDTF">2026-09-13T15:08:48.094Z</dcterms:modified>
</cp:coreProperties>
</file>

<file path=docProps/custom.xml><?xml version="1.0" encoding="utf-8"?>
<Properties xmlns="http://schemas.openxmlformats.org/officeDocument/2006/custom-properties" xmlns:vt="http://schemas.openxmlformats.org/officeDocument/2006/docPropsVTypes"/>
</file>