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爱尔眼科医院集团股份有限公司 (300015)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行业：眼科医疗服务</w:t>
      </w:r>
    </w:p>
    <w:p>
      <w:pPr>
        <w:jc w:val="center"/>
      </w:pPr>
      <w:r>
        <w:rPr>
          <w:color w:val="595959"/>
          <w:sz w:val="22"/>
          <w:szCs w:val="22"/>
        </w:rPr>
        <w:t xml:space="preserve">报告日期：2026年9月13日</w:t>
      </w:r>
    </w:p>
    <w:p>
      <w:pPr>
        <w:jc w:val="center"/>
      </w:pPr>
      <w:r>
        <w:rPr>
          <w:color w:val="595959"/>
          <w:sz w:val="20"/>
          <w:szCs w:val="20"/>
        </w:rPr>
        <w:t xml:space="preserve">截至2026-09-11收盘15:30（行情快照，多源交叉一致）；部分技术指标快照截至2026-09-02（滞后）；资金流向截至2026-09-11收盘；两融截至2026-09-10；北向资金及股东户数等为季度滞后数据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爱尔眼科是全国及全球眼科医疗服务连锁龙头，但当前呈现“收入保持增长、盈利承压、股价偏弱”的特征：2026年上半年营业收入119.46亿元，同比增长3.81%，归母净利润13.57亿元；2025年全年营业收入223.53亿元，同比增长6.53%，归母净利润32.40亿元，同比下降8.88%。2026年一季度归母净利润同比增长12.46%，显示经营端有所修复，但上半年扣非归母净利润同比下降25.75%的数据及其“涉税事项”解释仍需以后续正式披露进一步核实。</w:t>
      </w:r>
    </w:p>
    <w:p>
      <w:pPr>
        <w:spacing w:after="160" w:line="300"/>
      </w:pPr>
      <w:r>
        <w:rPr>
          <w:sz w:val="22"/>
          <w:szCs w:val="22"/>
        </w:rPr>
        <w:t xml:space="preserve">公司经营规模和网络优势仍然突出。2025年门诊量1,889.17万人次、手术量168万例，境内医院391家、门诊部及诊所272家，境外眼科中心及诊所179家。2026年上半年屈光、视光收入合计占比约65%，毛利率分别为53.87%和50.72%，高毛利消费医疗仍是主要增长与利润来源；同期海外收入占比提升至14.06%，全球化布局继续推进。</w:t>
      </w:r>
    </w:p>
    <w:p>
      <w:pPr>
        <w:spacing w:after="160" w:line="300"/>
      </w:pPr>
      <w:r>
        <w:rPr>
          <w:sz w:val="22"/>
          <w:szCs w:val="22"/>
        </w:rPr>
        <w:t xml:space="preserve">公司的主要经营压力来自白内障等基础医疗项目的集采、医保DRG/DIP支付改革，以及新建医院和并购医院在培育期的折旧摊销与低毛利影响。2026年上半年综合毛利率为46.12%，同比下降2.44个百分点，净利率为12.92%，同比下降6.37个百分点；2025年末商誉94.86亿元，占净资产43.17%，外延扩张质量和商誉减值是盈利稳定性的重要观察点。</w:t>
      </w:r>
    </w:p>
    <w:p>
      <w:pPr>
        <w:spacing w:after="160" w:line="300"/>
      </w:pPr>
      <w:r>
        <w:rPr>
          <w:sz w:val="22"/>
          <w:szCs w:val="22"/>
        </w:rPr>
        <w:t xml:space="preserve">截至2026年9月11日，股价收于8.06元，低于估算的MA5、MA10和MA20，技术面呈空头排列；当日成交额3.96亿元、换手率0.62%，主力资金净流出约9,200万元。8.00元附近及7.72—7.82元区间是市场关注的支撑区域，但相关技术指标部分截至9月2日，且估值和资金流数据存在多来源口径差异，结论应保持谨慎。</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300015.SZ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爱尔眼科医院集团股份有限公司（Aier Eye Hospital Group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深交所创业板（2009年首批登陆创业板的医疗企业之一）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湖南长沙（长沙市天心区芙蓉南路一段188号爱尔大厦）</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卫生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2002年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陈邦</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专业眼科连锁医疗机构，主要从事各类眼科疾病诊疗、手术服务与医学验光配镜，为全年龄段人群提供多层次全眼科诊疗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医疗网络布局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遍及中国内地、中国香港、欧洲、美国、东南亚；国内采用“分级连锁”模式（“1+8+N”布局：1家世界级眼科医学中心长沙爱尔、8家国家及区域眼科医学中心、N家省域及地区眼科医院）；海外走重点区域“高地布局”战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经营体量（2025年报）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门诊量1,889.17万人次（同比+11.52%）；手术量168万例（同比+5.77%）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经营体量（2024年）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门诊量1,694.07万人次（同比+12.14%）；手术量129.47万例（同比+9.38%）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网络规模（2024年）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旗下品牌医院、眼科中心及诊所全球超900家，海内外员工合计超5万人（来源：经济参考报/同花顺2025-01-09专访稿，为单一媒体口径，建议以年报“医疗机构数量”披露为准）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2025年行业口径收入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医疗行业222.8亿元，占比99.68%，毛利率47.05%（东方财富主营构成页，2025-12-31口径）</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屈光项目：2026H1收入49.09亿元，占比41.10%，毛利率53.87%</w:t>
      </w:r>
    </w:p>
    <w:p>
      <w:pPr>
        <w:pStyle w:val="ListParagraph"/>
        <w:numPr>
          <w:ilvl w:val="0"/>
          <w:numId w:val="2"/>
        </w:numPr>
        <w:spacing w:after="80" w:line="280"/>
      </w:pPr>
      <w:r>
        <w:rPr>
          <w:sz w:val="22"/>
          <w:szCs w:val="22"/>
        </w:rPr>
        <w:t xml:space="preserve">视光服务项目：2026H1收入28.90亿元，占比24.20%，毛利率50.72%</w:t>
      </w:r>
    </w:p>
    <w:p>
      <w:pPr>
        <w:pStyle w:val="ListParagraph"/>
        <w:numPr>
          <w:ilvl w:val="0"/>
          <w:numId w:val="2"/>
        </w:numPr>
        <w:spacing w:after="80" w:line="280"/>
      </w:pPr>
      <w:r>
        <w:rPr>
          <w:sz w:val="22"/>
          <w:szCs w:val="22"/>
        </w:rPr>
        <w:t xml:space="preserve">白内障项目：2026H1收入17.85亿元，占比14.95%，毛利率34.59%</w:t>
      </w:r>
    </w:p>
    <w:p>
      <w:pPr>
        <w:pStyle w:val="ListParagraph"/>
        <w:numPr>
          <w:ilvl w:val="0"/>
          <w:numId w:val="2"/>
        </w:numPr>
        <w:spacing w:after="80" w:line="280"/>
      </w:pPr>
      <w:r>
        <w:rPr>
          <w:sz w:val="22"/>
          <w:szCs w:val="22"/>
        </w:rPr>
        <w:t xml:space="preserve">眼前段项目：2026H1收入10.65亿元，占比8.92%，毛利率36.41%</w:t>
      </w:r>
    </w:p>
    <w:p>
      <w:pPr>
        <w:pStyle w:val="ListParagraph"/>
        <w:numPr>
          <w:ilvl w:val="0"/>
          <w:numId w:val="2"/>
        </w:numPr>
        <w:spacing w:after="80" w:line="280"/>
      </w:pPr>
      <w:r>
        <w:rPr>
          <w:sz w:val="22"/>
          <w:szCs w:val="22"/>
        </w:rPr>
        <w:t xml:space="preserve">眼后段项目：2026H1收入7.98亿元，占比6.68%，毛利率28.74%</w:t>
      </w:r>
    </w:p>
    <w:p>
      <w:pPr>
        <w:pStyle w:val="ListParagraph"/>
        <w:numPr>
          <w:ilvl w:val="0"/>
          <w:numId w:val="2"/>
        </w:numPr>
        <w:spacing w:after="80" w:line="280"/>
      </w:pPr>
      <w:r>
        <w:rPr>
          <w:sz w:val="22"/>
          <w:szCs w:val="22"/>
        </w:rPr>
        <w:t xml:space="preserve">其他项目：2026H1收入4.67亿元，占比3.91%，毛利率30.75%</w:t>
      </w:r>
    </w:p>
    <w:p>
      <w:pPr>
        <w:pStyle w:val="ListParagraph"/>
        <w:numPr>
          <w:ilvl w:val="0"/>
          <w:numId w:val="2"/>
        </w:numPr>
        <w:spacing w:after="80" w:line="280"/>
      </w:pPr>
      <w:r>
        <w:rPr>
          <w:sz w:val="22"/>
          <w:szCs w:val="22"/>
        </w:rPr>
        <w:t xml:space="preserve">按地区（2026H1）：中国大陆102.7亿元（85.94%）、欧洲13.70亿元（11.47%）、东南亚2.21亿元（1.85%）、其他0.88亿元（0.74%）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爱尔眼科位于眼科医疗服务产业链的中下游，是“服务/品牌+连锁渠道”环节的整合方，而非上游设备耗材制造方。上游采购医疗设备、医用耗材、药品，下游客户为终端个人患者（C端），业务结构为“消费医疗（自费）+医保基础医疗”混合。公司整体在上下游两端均偏“轻占用”，议价地位偏强。</w:t>
      </w:r>
    </w:p>
    <w:p>
      <w:pPr>
        <w:pStyle w:val="ListParagraph"/>
        <w:numPr>
          <w:ilvl w:val="0"/>
          <w:numId w:val="2"/>
        </w:numPr>
        <w:spacing w:after="80" w:line="280"/>
      </w:pPr>
      <w:r>
        <w:rPr>
          <w:sz w:val="22"/>
          <w:szCs w:val="22"/>
        </w:rPr>
        <w:t xml:space="preserve">采购品类（按公司实际产品）：核心为医疗设备、医用耗材、药品三大类。高值耗材具体为白内障人工晶状体、屈光（ICL）晶体、飞秒/无菌治疗包耗材；药品主要为玻璃酸钠滴眼液、雷珠单抗、康柏西普等眼用注射液；视光材料为角膜塑形镜、镜架镜片、护理液等（来源：深交所披露的《发行人及保荐机构关于审核问询函的回复》2022-06-10）</w:t>
      </w:r>
    </w:p>
    <w:p>
      <w:pPr>
        <w:pStyle w:val="ListParagraph"/>
        <w:numPr>
          <w:ilvl w:val="0"/>
          <w:numId w:val="2"/>
        </w:numPr>
        <w:spacing w:after="80" w:line="280"/>
      </w:pPr>
      <w:r>
        <w:rPr>
          <w:sz w:val="22"/>
          <w:szCs w:val="22"/>
        </w:rPr>
        <w:t xml:space="preserve">采购体系：公司建立“集团集中采购－省区集中采购－医院自采”三级采购管理体系，晶体等飞秒包高值耗材原则上通过集采平台统一集中采购、内部调拨。ESG报告披露2025年供应商审计覆盖集采/区域供应商600余家</w:t>
      </w:r>
    </w:p>
    <w:p>
      <w:pPr>
        <w:pStyle w:val="ListParagraph"/>
        <w:numPr>
          <w:ilvl w:val="0"/>
          <w:numId w:val="2"/>
        </w:numPr>
        <w:spacing w:after="80" w:line="280"/>
      </w:pPr>
      <w:r>
        <w:rPr>
          <w:sz w:val="22"/>
          <w:szCs w:val="22"/>
        </w:rPr>
        <w:t xml:space="preserve">供应商集中度：前五大供应商采购金额占比由2019年22.76%→2020年27.35%→2021年37.67%（集中度上升）。2021年第一大供应商采购额5.77亿元、占13.72%。主要供应商历史上包括爱尔康（中国）眼科产品有限公司、博士伦（上海）、国药控股等。该数据为2021年数据，且来自券商研报（西南证券2023-01-30行业报告，非年报直接披露）；后续年份前五大供应商占比未检索到更新数据，需以最新年报“主要供应商”章节核实</w:t>
      </w:r>
    </w:p>
    <w:p>
      <w:pPr>
        <w:pStyle w:val="ListParagraph"/>
        <w:numPr>
          <w:ilvl w:val="0"/>
          <w:numId w:val="2"/>
        </w:numPr>
        <w:spacing w:after="80" w:line="280"/>
      </w:pPr>
      <w:r>
        <w:rPr>
          <w:sz w:val="22"/>
          <w:szCs w:val="22"/>
        </w:rPr>
        <w:t xml:space="preserve">议价能力/成本转嫁：公司在深交所互动易明确表示“爱尔是全球最大的眼科医院集团，是上游供应商的最大用户，采购上具有较强的规模优势和议价能力”；进口设备/耗材按人民币税后价结算，美国供应商需自担关税成本方可进入爱尔体系；2023年自美采购金额占总采购额约2.6%，原产于美国的药品采购仅占药品采购总额约2.6%。公司并称将“逐步进入部分上游供应链”以自主可控（来源：深交所互动易，同花顺转载2025-04-07）</w:t>
      </w:r>
    </w:p>
    <w:p>
      <w:pPr>
        <w:pStyle w:val="ListParagraph"/>
        <w:numPr>
          <w:ilvl w:val="0"/>
          <w:numId w:val="2"/>
        </w:numPr>
        <w:spacing w:after="80" w:line="280"/>
      </w:pPr>
      <w:r>
        <w:rPr>
          <w:sz w:val="22"/>
          <w:szCs w:val="22"/>
        </w:rPr>
        <w:t xml:space="preserve">采购单价趋势：据2022年问询回复，随着屈光业务规模增长，对供应商议价能力提高，“无菌治疗包、屈光晶体的采购均价呈现下降趋势”（2021年屈光晶体采购均价4,748.34元/片、飞秒耗材1,439.50元、白内障晶体1,500.33元，均较2020年下降）</w:t>
      </w:r>
    </w:p>
    <w:p>
      <w:pPr>
        <w:pStyle w:val="ListParagraph"/>
        <w:numPr>
          <w:ilvl w:val="0"/>
          <w:numId w:val="2"/>
        </w:numPr>
        <w:spacing w:after="80" w:line="280"/>
      </w:pPr>
      <w:r>
        <w:rPr>
          <w:sz w:val="22"/>
          <w:szCs w:val="22"/>
        </w:rPr>
        <w:t xml:space="preserve">成本结构（营业成本口径，2019-2021）：医用材料46.1%（2021）/48.4%（2020）/47.9%（2019）；人力工资31.9%/30.7%/30.9%；折旧5.7%/5.8%/5.4%；房租与摊销8.7%/9.2%/9.2%；其他7.6%/6.0%/6.7%。即可变材料+人力合计约78%（来源：西南证券2023-01-30行业报告）。重要局限：以上为2021年及更早数据，是“材料+人力”占比的最新可得明细；2026年会计政策调整后（维保费入成本）成本结构已变化，未找到2025/2026年同等明细的公开拆分，引用时须标注年份</w:t>
      </w:r>
    </w:p>
    <w:p>
      <w:pPr>
        <w:pStyle w:val="ListParagraph"/>
        <w:numPr>
          <w:ilvl w:val="0"/>
          <w:numId w:val="2"/>
        </w:numPr>
        <w:spacing w:after="80" w:line="280"/>
      </w:pPr>
      <w:r>
        <w:rPr>
          <w:sz w:val="22"/>
          <w:szCs w:val="22"/>
        </w:rPr>
        <w:t xml:space="preserve">客户为终端个人患者（C端），无大客户集中度概念（公司不披露前五大客户），不存在汽车零部件式“年降”条款，也没有零售商返点压力</w:t>
      </w:r>
    </w:p>
    <w:p>
      <w:pPr>
        <w:pStyle w:val="ListParagraph"/>
        <w:numPr>
          <w:ilvl w:val="0"/>
          <w:numId w:val="2"/>
        </w:numPr>
        <w:spacing w:after="80" w:line="280"/>
      </w:pPr>
      <w:r>
        <w:rPr>
          <w:sz w:val="22"/>
          <w:szCs w:val="22"/>
        </w:rPr>
        <w:t xml:space="preserve">结构上是“消费医疗（自费）+医保基础医疗”混合：屈光手术、视光服务属自费消费医疗，2026H1合计占收入约65%，是毛利主要来源，患者自主选择权高、客单价随术式升级提升</w:t>
      </w:r>
    </w:p>
    <w:p>
      <w:pPr>
        <w:pStyle w:val="ListParagraph"/>
        <w:numPr>
          <w:ilvl w:val="0"/>
          <w:numId w:val="2"/>
        </w:numPr>
        <w:spacing w:after="80" w:line="280"/>
      </w:pPr>
      <w:r>
        <w:rPr>
          <w:sz w:val="22"/>
          <w:szCs w:val="22"/>
        </w:rPr>
        <w:t xml:space="preserve">白内障、部分眼前/眼后段手术受医保影响大。2024年起各省全面落地国家组织白内障人工晶体集中带量采购，叠加医保DRG/DIP支付方式改革，直接压制白内障项目收入与毛利（2025H1华厦白内障收入-7.33%、何氏-17.67%、光正-8.32%；爱尔白内障2026H1毛利率降至34.59%）（来源：21世纪经济报道/证券时报2025-09-03）</w:t>
      </w:r>
    </w:p>
    <w:p>
      <w:pPr>
        <w:pStyle w:val="ListParagraph"/>
        <w:numPr>
          <w:ilvl w:val="0"/>
          <w:numId w:val="2"/>
        </w:numPr>
        <w:spacing w:after="80" w:line="280"/>
      </w:pPr>
      <w:r>
        <w:rPr>
          <w:sz w:val="22"/>
          <w:szCs w:val="22"/>
        </w:rPr>
        <w:t xml:space="preserve">行业价格压力来源：真正的价格压力来自①医保端（集采+DRG/DIP）对白内障等基础项目的价格压制，②同业“价格战”/同质化竞争（公司称通过全光塑、全飞秒4.0/Pro等新术式实现“反内卷”、带动平均单价上升）</w:t>
      </w:r>
    </w:p>
    <w:p>
      <w:pPr>
        <w:pStyle w:val="ListParagraph"/>
        <w:numPr>
          <w:ilvl w:val="0"/>
          <w:numId w:val="2"/>
        </w:numPr>
        <w:spacing w:after="80" w:line="280"/>
      </w:pPr>
      <w:r>
        <w:rPr>
          <w:sz w:val="22"/>
          <w:szCs w:val="22"/>
        </w:rPr>
        <w:t xml:space="preserve">营运资金占用轻：应收账款/营业收入2024年末9.5%，为A股5家眼科服务公司中最高（华厦眼科7.1%；普瑞、何氏约3%，来源：挖贝网/证券之星2025-05-22）；营运资本/营业收入2023年0.04、2024年0.04、2025年0.03（营运资本8.58亿/8.88亿/5.74亿），即每产生1元营收仅需垫付约0.03元营运资金，营运资金占用极轻，与“先收费/短账期、面向C端现金结算”的医疗服务模式一致（来源：证券之星财报工具，基于公司年报数据整理）。旁证：2026H1每股经营性现金流0.31元、同比-14.09%；销售+管理+财务三费占营收21.26%（2026H1）。整体看公司在上下游两端均偏“轻占用”，议价地位偏强。</w:t>
      </w:r>
    </w:p>
    <w:p>
      <w:pPr>
        <w:pStyle w:val="ListParagraph"/>
        <w:numPr>
          <w:ilvl w:val="0"/>
          <w:numId w:val="2"/>
        </w:numPr>
        <w:spacing w:after="80" w:line="280"/>
      </w:pPr>
      <w:r>
        <w:rPr>
          <w:sz w:val="22"/>
          <w:szCs w:val="22"/>
        </w:rPr>
        <w:t xml:space="preserve">上游供应商集中度：前五大供应商采购金额占比2019年22.76%→2020年27.35%→2021年37.67%，2021年第一大供应商占13.72%。该数据为2021年数据，来源为券商研报（西南证券2023-01-30），非年报直接披露，后续年份未检索到更新披露，具体以前述最新年报“主要供应商”章节核实。下游客户：终端个人患者（C端），公司不披露前五大客户，无客户集中度问题。</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基数年，规模效应尚未充分释放（来源：西南证券2023行业报告，口径为研报测算，与年报“综合毛利率”可能存在口径差异）</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消费医疗（屈光/视光）占比提升、规模效应与议价力增强推高毛利（来源同上，研报测算口径）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48.12%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数据缺失（未在纪要中出现2024年净利率）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消费需求不足、眼科行业增速放缓；白内障受人工晶体集采冲击；扣非归母-11.82%但归母+5.87%（来源：年报摘要、挖贝网/Wind，毛利率为Wind口径）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数据缺失（未在纪要中出现2025年毛利率）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15.54%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营收+6.53%但归母-8.88%，增收不增利；ROIC由上年降至12.4%（近10年中位15.46%）（来源：证券之星财报工具、年报摘要，净利率15.54%为“去年”口径）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46.12%（-2.44pct）</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12.92%（-6.37pct）</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维保费入成本（会计政策）+新院折旧摊销+新收购医院低毛利；Q2单季归母-82.38%（来源：2026年半年报、开源/华创/招商证券点评）</w:t>
            </w:r>
          </w:p>
        </w:tc>
      </w:tr>
    </w:tbl>
    <w:p>
      <w:pPr>
        <w:spacing w:before="200"/>
      </w:pPr>
    </w:p>
    <w:p>
      <w:pPr>
        <w:spacing w:after="160" w:line="300"/>
      </w:pPr>
      <w:r>
        <w:rPr>
          <w:sz w:val="22"/>
          <w:szCs w:val="22"/>
        </w:rPr>
        <w:t xml:space="preserve">爱尔眼科位于眼科医疗服务产业链的中下游——是“服务/品牌+连锁渠道”环节的整合方，而非上游设备耗材制造方，属于“下游品牌/服务、高毛利率”一侧（毛利率46%~52%，显著高于眼科器械制造与一般医疗服务），但不具备上游资源型企业的暴利属性（人工晶体、飞秒激光设备、ICL晶体等核心高值耗材依赖蔡司、爱尔康、STAAR等外部供应商）。其利润率的进一步驱动来自：①消费医疗占比提升与屈光术式升级带来的客单价/结构性毛利改善；②集团集采的规模议价与“逐步进入上游供应链”的自主可控；③海外（欧洲以私立非医保为主，毛利率略高于国内）与老花/干眼等新业务放量；④地级市医院跨过盈亏平衡点后的利润弹性。风险侧则来自医保集采/DRG对白内障等基础项目的持续压制、新建大店折旧摊销爬坡期，以及商誉规模（截至2025H1商誉87.22亿元，来源21世纪经济报道2025-09-03）的减值压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223.53亿元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+6.53%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32.40亿元（归母）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-8.88%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63.96亿元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11.81亿元（归母）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60.26亿元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+15.97%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10.50亿元（归母）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+16.71%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174.84亿元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31.15亿元（归母）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209.83亿元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35.56亿元（归母）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+5.87%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203.67亿元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数据缺失（纪要未给出FY2023营收同比）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33.59亿元（归母）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数据缺失（纪要未给出FY2023归母净利同比）</w:t>
            </w:r>
          </w:p>
        </w:tc>
      </w:tr>
    </w:tbl>
    <w:p>
      <w:pPr>
        <w:spacing w:after="200"/>
      </w:pPr>
      <w:r>
        <w:rPr>
          <w:i/>
          <w:iCs/>
          <w:color w:val="595959"/>
          <w:sz w:val="18"/>
          <w:szCs w:val="18"/>
        </w:rPr>
        <w:t xml:space="preserve">数据基准：截至2026年4–5月，最新公开数据为2025年年报（2026-04-23披露）及2026年一季报（2026-04-23披露）。2025年年报补充数据：扣非归母净利润31.41亿元（同比+1.36%）；基本每股收益0.3496元；加权平均ROE 14.97%（同比下降2.92个百分点）；经营活动现金流净额59.73亿元（同比+22.35%）；研发投入3.02亿元（同比-5.66%，占营收1.35%）；商誉94.86亿元（占同期净资产219.74亿元的43.17%）；门诊量1889.17万人次（+11.52%）、手术量168万例（+5.77%）；期末拟每10股派1元（含税，合计约9.27亿元），叠加2025年期中分红，全年合计分红超16.7亿元。2026年一季报补充数据：扣非归母净利润11.76亿元（同比+10.92%）；基本每股收益0.1274元（全面摊薄EPS 0.1266元）；经营活动现金流净额17.08亿元（同比-6.2%）。2025前三季度补充：扣非31.19亿元（+0.20%）；Q3单季营收59.77亿元（+3.83%）、归母净利10.64亿元（-24.12%）、扣非10.80亿元（-18.73%）。FY2024补充：扣非30.99亿元（-11.82%，为上市以来首次负增长）。FY2023补充：扣非35.14亿元。港股招股书口径（含少数股东权益的“年内利润”）：2023年约36.56亿元、2024年约37.36亿元、2025年约34.73亿元，与A股归母口径不同，引用时须标明口径。</w:t>
      </w:r>
    </w:p>
    <w:p>
      <w:pPr>
        <w:spacing w:after="160" w:line="300"/>
      </w:pPr>
      <w:r>
        <w:rPr>
          <w:sz w:val="22"/>
          <w:szCs w:val="22"/>
        </w:rPr>
        <w:t xml:space="preserve">2025年年报为爱尔眼科上市以来年报归母净利润首次同比负增长，媒体指出“增收不增利，归母净利下滑近9%，商誉减值超1.5亿”，证券时报提示“百亿商誉压顶”。2025年利润下滑系多重因素：上年同期收到大额政府补助、金融产品投资收益减少、本期信用减值损失增加、商誉减值超1.5亿；但扣非口径实为微增（+1.36%），评价盈利质量时应同时看归母与扣非。2026Q1归母净利润同比+12.46%，结束连续几个季度的利润下滑，重回双位数增长，中泰证券判断“26Q1业绩超预期”，公司口径业绩变动主要系经营规模扩大、各医院营业收入稳定增长。商誉为重要风险点：2025年末商誉94.86亿元，占净资产43.17%。分业务结构仅见FY2024数据（屈光76.02亿元+2.31%、视光52.78亿元+6.42%、白内障34.89亿元+4.87%、眼前段18.97亿元+5.95%、眼后段14.99亿元+8.22%、其他11.42亿元-19.43%），未见2025年分业务的完整官方拆分；2025年海外业务收入占比提升至约13.68%为单来源，建议以年报正文复核。2026年公司提出“三年攻坚”计划，聚焦科技创新、数智驱动、全球布局（媒体侧表述）。</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数据缺口：本次检索未取得可交叉核实的未来2–3年（2026–2028）营收/净利润/EPS分年度机构一致预期，也未取得明确的目标价数字，故forecast_table留空，不凭记忆填充。建议后续补查同花顺basic.10jqka.com.cn/300015/worth.html及东方财富盈利预测页获取一致预期，或检索各家机构完整研报的“盈利预测与投资建议”表。已有机构仅给出定性判断（不代表预测数字）：中泰证券（2026-05-06）判断26Q1业绩超预期，“高毛利屈视光业务攀升有望牵引业绩持续回暖”；中信建投（2025-11-18）25Q3利润低于预期，“四季度开始多重业务因素向好”。</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业绩点评性质，非明确目标价；主题为“26Q1经营改善、H股上市计划开启全球化新篇章”（朱国广等）</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业绩点评性质，非明确目标价；判断“26Q1业绩超预期”，高毛利屈视光业务攀升有望牵引业绩持续回暖（祝嘉琦）</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2025-11-18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业绩点评性质，非明确目标价；25Q3利润低于预期，四季度开始多重业务因素向好</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数据缺失（纪要未给出具体发布日期）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已确认在2025–2026年发布点评，均为业绩点评性质，非明确目标价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数据缺失（纪要未给出具体发布日期）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已确认在2025–2026年发布点评，均为业绩点评性质，非明确目标价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数据缺失（纪要未给出具体发布日期）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已确认在2025–2026年发布点评，均为业绩点评性质，非明确目标价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数据缺失（纪要未给出具体发布日期）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已确认在2025–2026年发布点评，均为业绩点评性质，非明确目标价</w:t>
            </w:r>
          </w:p>
        </w:tc>
      </w:tr>
    </w:tbl>
    <w:p>
      <w:pPr>
        <w:spacing w:before="200"/>
      </w:pPr>
    </w:p>
    <w:p>
      <w:pPr>
        <w:spacing w:after="160" w:line="300"/>
      </w:pPr>
      <w:r>
        <w:rPr>
          <w:sz w:val="22"/>
          <w:szCs w:val="22"/>
        </w:rPr>
        <w:t xml:space="preserve">总市值约784亿元（东方财富行情组件，价格约8.43元、总股本约93亿股反推一致）。市盈率存在来源冲突，需重点标注：中证网援引“以4月23日收盘价计算，PE(TTM)约29.96倍，PB(LF)约4.42倍，PS(TTM)约4.34倍”；同一东方财富行情组件显示“最新价8.43元、市盈率16.6、总市值784亿”。按测算，以TTM归母净利（2025全年32.40亿元 − 2025Q1的10.50亿元 + 2026Q1的11.81亿元 ≈ 33.71亿元）计，784亿元市值对应PE(TTM)约23倍；用FY2025静态32.40亿元则约24倍。文中16.6倍与29.96倍均与测算不吻合，疑为组件取数日期错位或口径不同（如“静态/滚动/扣非”混淆）。处置建议：此处PE不做定值采信，只保留“约20–25倍区间（按市值784亿元/TTM净利约33.7亿元测算）”以及“官方引述称约30倍（4月下旬口径，来源仅东方财富单方）”两种说法并列，并注明口径不明。估值/行情数据时点模糊（报道称“4月23日收盘价”口径，但行情组件快照可能更晚），引用行情数字时须以实际抓取当日为准；建议以行情终端当日快照重算（PE = 当日总市值 ÷ 最近12个月归母净利润）。</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2025年年度报告（公告编号2026-016，2026-04-24披露）</w:t>
      </w:r>
    </w:p>
    <w:p>
      <w:pPr>
        <w:spacing w:after="160" w:line="300"/>
      </w:pPr>
      <w:r>
        <w:rPr>
          <w:sz w:val="22"/>
          <w:szCs w:val="22"/>
        </w:rPr>
        <w:t xml:space="preserve">营业收入223.53亿元，同比+6.53%；归母净利润32.40亿元，同比-8.88%；扣非归母净利润31.41亿元，同比+1.36%；门诊量1,889.17万人次，同比+11.52%；手术量168万例，同比+5.77%。截至2025-12-31，境内医院391家、门诊部/诊所272家；境外179家眼科中心及诊所。</w:t>
      </w:r>
    </w:p>
    <w:p>
      <w:pPr>
        <w:pStyle w:val="Heading2"/>
        <w:spacing w:after="120" w:before="240"/>
      </w:pPr>
      <w:r>
        <w:rPr>
          <w:b/>
          <w:bCs/>
          <w:color w:val="2E74B5"/>
          <w:sz w:val="24"/>
          <w:szCs w:val="24"/>
        </w:rPr>
        <w:t xml:space="preserve">4.2 2026年第一季度报告（2026-04-23晚公告，4-24披露）</w:t>
      </w:r>
    </w:p>
    <w:p>
      <w:pPr>
        <w:spacing w:after="160" w:line="300"/>
      </w:pPr>
      <w:r>
        <w:rPr>
          <w:sz w:val="22"/>
          <w:szCs w:val="22"/>
        </w:rPr>
        <w:t xml:space="preserve">营业收入63.96亿元，同比+6.15%；归母净利润11.81亿元，同比+12.46%；扣非归母净利润11.76亿元，同比+10.92%；基本每股收益0.1274元；经营现金流净额17.08亿元，同比-6.18%；以4月23日收盘价计，PE(TTM)约28.8倍，PB(LF)约4.21倍。</w:t>
      </w:r>
    </w:p>
    <w:p>
      <w:pPr>
        <w:pStyle w:val="Heading2"/>
        <w:spacing w:after="120" w:before="240"/>
      </w:pPr>
      <w:r>
        <w:rPr>
          <w:b/>
          <w:bCs/>
          <w:color w:val="2E74B5"/>
          <w:sz w:val="24"/>
          <w:szCs w:val="24"/>
        </w:rPr>
        <w:t xml:space="preserve">4.3 2026年半年度报告（2026-08-27晚披露）</w:t>
      </w:r>
    </w:p>
    <w:p>
      <w:pPr>
        <w:spacing w:after="160" w:line="300"/>
      </w:pPr>
      <w:r>
        <w:rPr>
          <w:sz w:val="22"/>
          <w:szCs w:val="22"/>
        </w:rPr>
        <w:t xml:space="preserve">营业收入119.46亿元，同比+3.81%；归母净利润13.57亿元；扣非归母净利润15.15亿元，同比-25.75%，公司口径说明“扣除涉税事项影响后，实际较去年同期实现正向增长”；门诊量首次突破千万，达1,001.95万人次，同比+8.34%；海外收入占比提升至14.06%（2025年全年海外收入超30亿元、占比13.68%）；境内医院390家、门诊部/诊所281家；境外185家眼科中心及诊所。不确定性提示：半年报出现“扣非净利(15.15亿) &gt; 归母净利(13.57亿)”的少见结构，公司归因于“涉税事项”（非经常性损益为负）；该表述来自公司口径/媒体转述，未取得半年报全文，具体涉税金额与性质待以正式半年报为准。</w:t>
      </w:r>
    </w:p>
    <w:p>
      <w:pPr>
        <w:pStyle w:val="Heading2"/>
        <w:spacing w:after="120" w:before="240"/>
      </w:pPr>
      <w:r>
        <w:rPr>
          <w:b/>
          <w:bCs/>
          <w:color w:val="2E74B5"/>
          <w:sz w:val="24"/>
          <w:szCs w:val="24"/>
        </w:rPr>
        <w:t xml:space="preserve">4.4 港股上市（H股，“A+H”战略，公告编号2026-043）</w:t>
      </w:r>
    </w:p>
    <w:p>
      <w:pPr>
        <w:spacing w:after="160" w:line="300"/>
      </w:pPr>
      <w:r>
        <w:rPr>
          <w:sz w:val="22"/>
          <w:szCs w:val="22"/>
        </w:rPr>
        <w:t xml:space="preserve">2026-05-27，公司向香港联交所递交发行境外上市外资股（H股）并在主板挂牌上市的申请，同日于联交所网站刊发申请资料。独家保荐人为华泰国际/华泰证券。公告明确提示：申请资料中披露了一项正在洽谈中的境外收购意向，截至公告日仅签署“不具备法律约束力的谅解备忘录”，存在不确定性；尚需取得中国证监会、香港证监会及香港联交所批准/备案，存在不确定性。招股书口径：募资围绕“医疗主业提质、全球化布局、AI+眼科智慧生态建设”三大核心；若完成，有望成为首家“A+H”双平台眼科医院集团；全球运营842家眼科医疗机构（境内663家、境外179家）；2023/2024/2025收入分别约203.67亿/209.83亿/223.53亿元。</w:t>
      </w:r>
    </w:p>
    <w:p>
      <w:pPr>
        <w:pStyle w:val="Heading2"/>
        <w:spacing w:after="120" w:before="240"/>
      </w:pPr>
      <w:r>
        <w:rPr>
          <w:b/>
          <w:bCs/>
          <w:color w:val="2E74B5"/>
          <w:sz w:val="24"/>
          <w:szCs w:val="24"/>
        </w:rPr>
        <w:t xml:space="preserve">4.5 收购巴西头部眼科集团</w:t>
      </w:r>
    </w:p>
    <w:p>
      <w:pPr>
        <w:spacing w:after="160" w:line="300"/>
      </w:pPr>
      <w:r>
        <w:rPr>
          <w:sz w:val="22"/>
          <w:szCs w:val="22"/>
        </w:rPr>
        <w:t xml:space="preserve">2026-06-10，公司公告拟收购巴西头部眼科医疗集团，将全球化版图延伸至南美洲（在北美、欧洲、东南亚之后）；半年报口径称“进入收尾阶段”。不确定性提示：结合H股公告“境外收购意向+MOU”表述，二者可能指向同一事项，但公告未点名巴西，属推断，需以正式公告核实。</w:t>
      </w:r>
    </w:p>
    <w:p>
      <w:pPr>
        <w:pStyle w:val="Heading2"/>
        <w:spacing w:after="120" w:before="240"/>
      </w:pPr>
      <w:r>
        <w:rPr>
          <w:b/>
          <w:bCs/>
          <w:color w:val="2E74B5"/>
          <w:sz w:val="24"/>
          <w:szCs w:val="24"/>
        </w:rPr>
        <w:t xml:space="preserve">4.6 回购注销限制性股票（公告编号2026-040）</w:t>
      </w:r>
    </w:p>
    <w:p>
      <w:pPr>
        <w:spacing w:after="160" w:line="300"/>
      </w:pPr>
      <w:r>
        <w:rPr>
          <w:sz w:val="22"/>
          <w:szCs w:val="22"/>
        </w:rPr>
        <w:t xml:space="preserve">2026-04-23董事会（第七届第五次）通过，2026-05-18 2025年年度股东会通过：因公司2025年度业绩未达到2021年限制性股票激励计划的公司层面考核要求，将全部激励对象（共5,358人）已获授但尚未解除限售的25,831,936股回购注销，回购价11.72元/股。注销后总股本由9,325,396,670股调整为9,299,564,734股，注册资本同额减少。2026-07-08完成上述回购注销手续，注销2,583.19万股（占注销前总股本0.2770%），总股本由约93.25亿股变为约93亿股。</w:t>
      </w:r>
    </w:p>
    <w:p>
      <w:pPr>
        <w:pStyle w:val="Heading2"/>
        <w:spacing w:after="120" w:before="240"/>
      </w:pPr>
      <w:r>
        <w:rPr>
          <w:b/>
          <w:bCs/>
          <w:color w:val="2E74B5"/>
          <w:sz w:val="24"/>
          <w:szCs w:val="24"/>
        </w:rPr>
        <w:t xml:space="preserve">4.7 变更部分回购股份用途并注销（公告编号2026-058）</w:t>
      </w:r>
    </w:p>
    <w:p>
      <w:pPr>
        <w:spacing w:after="160" w:line="300"/>
      </w:pPr>
      <w:r>
        <w:rPr>
          <w:sz w:val="22"/>
          <w:szCs w:val="22"/>
        </w:rPr>
        <w:t xml:space="preserve">2026-08-27/28，董事会（第七届第九次）通过《变更部分回购股份用途并注销》。拟将2023-10-25完成回购的18,564,521股（占当前总股本0.20%，原用途“股权激励/员工持股”）变更为“减少公司注册资本”并予以注销；注销后总股本由9,299,564,734股变为9,281,000,213股。尚需提交2026年第一次临时股东会审议。回购专用账户合计31,363,178股（其中2023年回购18,564,521股、2024年回购12,798,657股，后者继续存放）。不确定性提示：多篇报道将“回购注销1856余万股”简写为“约1856万股”，与公告精确数18,564,521股一致，以公告精确数据为准。</w:t>
      </w:r>
    </w:p>
    <w:p>
      <w:pPr>
        <w:pStyle w:val="Heading2"/>
        <w:spacing w:after="120" w:before="240"/>
      </w:pPr>
      <w:r>
        <w:rPr>
          <w:b/>
          <w:bCs/>
          <w:color w:val="2E74B5"/>
          <w:sz w:val="24"/>
          <w:szCs w:val="24"/>
        </w:rPr>
        <w:t xml:space="preserve">4.8 股东回报：现金分红</w:t>
      </w:r>
    </w:p>
    <w:p>
      <w:pPr>
        <w:spacing w:after="160" w:line="300"/>
      </w:pPr>
      <w:r>
        <w:rPr>
          <w:sz w:val="22"/>
          <w:szCs w:val="22"/>
        </w:rPr>
        <w:t xml:space="preserve">2026年7月，2025年年度分红派息实施落地；叠加年度中期分红，2025年度共计派发现金超16.7亿元，创历史新高。公司口径：上市近17年每年现金分红，累计分红总金额接近88亿元。</w:t>
      </w:r>
    </w:p>
    <w:p>
      <w:pPr>
        <w:pStyle w:val="Heading2"/>
        <w:spacing w:after="120" w:before="240"/>
      </w:pPr>
      <w:r>
        <w:rPr>
          <w:b/>
          <w:bCs/>
          <w:color w:val="2E74B5"/>
          <w:sz w:val="24"/>
          <w:szCs w:val="24"/>
        </w:rPr>
        <w:t xml:space="preserve">4.9 股东结构动态（2026年一季报十大流通股东）</w:t>
      </w:r>
    </w:p>
    <w:p>
      <w:pPr>
        <w:spacing w:after="160" w:line="300"/>
      </w:pPr>
      <w:r>
        <w:rPr>
          <w:sz w:val="22"/>
          <w:szCs w:val="22"/>
        </w:rPr>
        <w:t xml:space="preserve">新进：景顺长城新兴成长混合型证券投资基金（取代上年末的郭宏伟）。增持：华宝中证医疗ETF、香港中央结算有限公司、易方达沪深300医药卫生ETF。减持：易方达创业板ETF、华泰柏瑞沪深300ETF、易方达沪深300ETF。第一大股东爱尔医疗投资集团持股3,202,323,800股（34.34%）不变；陈邦持股360,948,000股（3.87%）不变。</w:t>
      </w:r>
    </w:p>
    <w:p>
      <w:pPr>
        <w:pStyle w:val="Heading2"/>
        <w:spacing w:after="120" w:before="240"/>
      </w:pPr>
      <w:r>
        <w:rPr>
          <w:b/>
          <w:bCs/>
          <w:color w:val="2E74B5"/>
          <w:sz w:val="24"/>
          <w:szCs w:val="24"/>
        </w:rPr>
        <w:t xml:space="preserve">4.10 监管/政策消息</w:t>
      </w:r>
    </w:p>
    <w:p>
      <w:pPr>
        <w:spacing w:after="160" w:line="300"/>
      </w:pPr>
      <w:r>
        <w:rPr>
          <w:sz w:val="22"/>
          <w:szCs w:val="22"/>
        </w:rPr>
        <w:t xml:space="preserve">未检索到针对本公司的直接监管处罚或专项政策公告。行业层面，2025年报及H股招股书提及的政策相关事项为：消费需求不足导致眼科行业增速放缓；公司借助海南博鳌乐城先行区特许政策推进新技术临床应用。属背景性信息，非独立“近期公告”事件。</w:t>
      </w:r>
    </w:p>
    <w:p>
      <w:pPr>
        <w:pStyle w:val="Heading2"/>
        <w:spacing w:after="120" w:before="240"/>
      </w:pPr>
      <w:r>
        <w:rPr>
          <w:b/>
          <w:bCs/>
          <w:color w:val="2E74B5"/>
          <w:sz w:val="24"/>
          <w:szCs w:val="24"/>
        </w:rPr>
        <w:t xml:space="preserve">4.11 尚未完成/局限说明</w:t>
      </w:r>
    </w:p>
    <w:p>
      <w:pPr>
        <w:spacing w:after="160" w:line="300"/>
      </w:pPr>
      <w:r>
        <w:rPr>
          <w:sz w:val="22"/>
          <w:szCs w:val="22"/>
        </w:rPr>
        <w:t xml:space="preserve">1）“主力资金净流入/流出”（资本流向）本次未取得可靠来源，未纳入；如报告需要，建议单独以东方财富/同花顺资金流页面补充，并注明为实时/滞后数据。2）半年报“涉税事项”具体金额与性质未取得全文核实。3）“巴西收购”与H股招股书“境外收购MOU”是否为同一标的，为推断，未获点名的官方确认。4）部分来源为媒体（财联社、上证报、每日经济新闻等）转述公司公告，核心数字已与多来源（财联社/中证网/格隆汇/证券之星）交叉一致；唯“扣非&gt;归母”结构仅见媒体转述，标注为待核实。核心公告原文可从巨潮资讯网及深交所按公告编号2026-016/2026-040/2026-043/2026-058调取。</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8.06元（涨跌-0.11元，-1.35%）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8.17 / 8.17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8.17 / 8.00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49.18万手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9.80 / 6.54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93.00亿股 / 79.58亿股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749.54亿元 / 641.41亿元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2.4685元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29.44（百度、新浪）；另有动态PE 27.62、静态PE 23.13（stcn）</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三个口径并存，来源差异明显，读数需注明口径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3.44（百度、stcn） vs 3.27（财联社、新浪）</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同日两来源冲突，标注为不确定</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机构综合目标均价（12个月）</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13.60元（11家机构），最高16.00 / 最低11.20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属客户估值/预测类指标，与短期技术面无关，仅记录不展开</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45.303 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快照截至2026-09-02（当时价8.30），非9月11日，指标读数偏乐观，实际当前可能更弱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STOCH(9,6)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53.952 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同为2026-09-02快照，滞后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-0.01 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2026-09-02快照；另一更早快照（2026-08-14）为-0.05卖出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33.231 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2026-09-02快照，滞后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Williams %R / CCI(14)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 买入 / 42.11 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2026-09-02快照；ATR(14)=0.0407低波动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均线组（Investing.com）</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8.31、MA20 8.28、MA50 8.37、MA100 8.56、MA200 8.67，综合评级Strong Sell（0买/12卖）</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2026-09-02快照，当时价8.30；TradingView综合评级亦为sell（1周/1月卖出趋势）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估算均线（本人根据已核实收盘价自算，非官方）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MA5≈8.22、MA10≈8.26、MA20≈8.35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当前价8.06低于全部短中期均线，呈空头排列；仅作方向参考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上下轨具体数值未获得可核实数据，不予填列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东方财富千股千评（截至2026-09-11 17:00）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MACD、KDJ、RSI、BOLL、BIAS、WR均暂无明显信号；综合评分71.21；机构参与度24.89%轻度控盘</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最近20日主力成本8.38元，高于现价8.06元，前期介入资金普遍浮亏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52周低点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7.82元（Investing.com、九方、8月19日财富号）vs 7.72元（百度2026-09-11）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大概率在7.72~7.82区间，单一来源不可采信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口径混乱：12.83（百度）/ 13.28、13.37、13.95（Investing其他版本）/ 14.45（新浪，页面停留02-13疑为过期）</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约12.8~13.4元区间最常出现，口径存疑，不采信单一数值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形态参考点位（非官方，8月19日财富号技术文，滞后）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第一支撑8.38~8.40、强支撑7.82~8.00、第一压力8.63~8.70、强压力9.00~9.20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价格已下移，仅作历史参照</w:t>
            </w:r>
          </w:p>
        </w:tc>
      </w:tr>
    </w:tbl>
    <w:p>
      <w:pPr>
        <w:spacing w:before="200"/>
      </w:pPr>
    </w:p>
    <w:p>
      <w:pPr>
        <w:spacing w:after="160" w:line="300"/>
      </w:pPr>
      <w:r>
        <w:rPr>
          <w:sz w:val="22"/>
          <w:szCs w:val="22"/>
        </w:rPr>
        <w:t xml:space="preserve">爱尔眼科（300015）2026-09-11收盘8.06元，跌1.35%，成交额3.96亿元、换手率0.62%，量比1.09。股价低于全部短中期均线（本人估算MA5≈8.22、MA10≈8.26、MA20≈8.35），呈空头排列。多数技术指标（RSI、MACD、ADX、均线）快照为2026-09-02，当时价8.30，9月2日后股价已跌至8.06，指标读数偏乐观，实际当前RSI/MACD可能更弱——9月11日官方技术指标数据未获得。TradingView综合评级sell，Investing均线组Strong Sell（0买/12卖）。资金面：主力资金近一周以净流出为主，9月11日单日净流出-9200.97万元为近期最大，其中超大单-6179.60、大单-3021.38、中单+1977.79、小单+7223.18；8月19日财富号参考位（第一支撑8.38~8.40、强支撑7.82~8.00）因价格下移已部分失效。估值与52周高低点存在多来源口径分歧，需注意。</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风险提示：以下内容仅为基于2026-09-11收盘数据的技术性情景推演，情景权重为结合当前技术面与资金面的主观经验性判断，非统计概率，不构成投资建议，请勿据此操作。</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8.20~8.40元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覆盖估算MA5≈8.22、MA10≈8.26、MA20≈8.35及9月4日盘中高点8.44附近、百度标注压力位8.44；有效放量站上该区间才打开向8.60~8.80一线修复的空间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7.95~8.06元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9月11日最低8.00与整数关口8.00、当日收盘8.06重叠；跌破8.00意味着短线跌破前一交易日低点，下一参考为52周低点区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7.70~7.85元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52周低点口径7.82（多数来源）/7.72（百度）；若有效跌破7.82则确认创52周新低，下方暂无已核实的技术支撑，将进入无参照下探阶段</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偏弱下行（相对权重偏高，约五成左右（主观经验性判断，非统计概率））：触发条件：主力资金延续9月11日-9200万级别的净流出、且跌破8.00；目标看向7.85~7.95，进一步考验7.72~7.82强支撑。当前股价位于全部短中期均线下方、TradingView/Investing均线评级为空头，此情景技术阻力最小。</w:t>
      </w:r>
    </w:p>
    <w:p>
      <w:pPr>
        <w:pStyle w:val="ListParagraph"/>
        <w:numPr>
          <w:ilvl w:val="0"/>
          <w:numId w:val="2"/>
        </w:numPr>
        <w:spacing w:after="80" w:line="280"/>
      </w:pPr>
      <w:r>
        <w:rPr>
          <w:sz w:val="22"/>
          <w:szCs w:val="22"/>
        </w:rPr>
        <w:t xml:space="preserve">震荡整理（权重中等，约三成半（主观经验性判断，非统计概率））：触发条件：大盘/医疗服务板块企稳，股价在8.00~8.30区间反复，成交额维持4亿上下、无明显放量。均线仍在上方形成压制，反弹高度受8.20~8.30限制。</w:t>
      </w:r>
    </w:p>
    <w:p>
      <w:pPr>
        <w:pStyle w:val="ListParagraph"/>
        <w:numPr>
          <w:ilvl w:val="0"/>
          <w:numId w:val="2"/>
        </w:numPr>
        <w:spacing w:after="80" w:line="280"/>
      </w:pPr>
      <w:r>
        <w:rPr>
          <w:sz w:val="22"/>
          <w:szCs w:val="22"/>
        </w:rPr>
        <w:t xml:space="preserve">反弹走强（权重偏低，约一成半（主观经验性判断，非统计概率））：触发条件：出现板块性催化或个股消息（如公司港股上市进展、三甲医院扩容等基本面事件）叠加成交额放大至6亿元以上，放量收复MA5/MA10并站稳8.30上方。仅在放量确认后才具意义，缩量反弹不视为该情景成立。</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-09-11换手率0.62%、成交额3.96亿元；近一周（9/1~9/11）成交额约在3.96亿~5.72亿区间、换手率约0.62%~0.86%（9月4日成交额5.72亿、换手0.86%）。作为641亿流通市值的创业板大盘股，换手率偏低属常态，但0.62%的低换手意味着盘口偏薄，大额资金进出易放大波动，实际成交对价格冲击成本高于高换手标的小盘股。主力资金连续净流出，9月11日为近期最大单日净流出-9200.97万元；机构参与度24.89%（轻度控盘，东方财富千股千评，截至2026-09-11），20日主力成本8.38元高于现价，前期介入资金普遍浮亏、存在解套抛压。聚合口径存在分歧：stcn显示近3日净流入-7258.04万、近10日-3.79亿、近20日-6.69亿；九方智投显示近10日主力累计流出-8180.64万元、近10日主力流出占比-37.85%、5日累计DDX -0.326；两来源近10日数值差异巨大（-3.79亿 vs -8180万），口径不同，均标注为存疑，不单独采信。股东集中度：控股股东爱尔医疗投资集团持股34.55%（约32.02亿股，家族/控股平台型），公募易方达基金持股1.63%（约1.51亿股，Investing.com股东列表，报告日未明，标注滞后），公募/机构出现在前十大股东名单中但占比不高；股东户数338,543户（2026-06-30，滞后一季度，结构可能已变化），较上期-1.64%，户均持有27,546股；质押总比例10.87%、质押总股数10.11亿股、18笔（截至2026-08-21）。北向资金自2025-06起多季度净减持，2026-06-30持股1.35亿股占流通股1.69%、较上季末下降13.95%，持股市值11.14亿元（季度滞后数据，结构可能已变化）。两融（截至2026-09-10）：融资余额19.32亿元（环比+0.38%，占流通市值2.97%），融券余额849.40万元，两融余额19.40亿元；融资余额医药生物行业排名5/376。</w:t>
      </w:r>
    </w:p>
    <w:p>
      <w:pPr>
        <w:spacing w:after="160" w:line="300"/>
      </w:pPr>
      <w:r>
        <w:rPr>
          <w:sz w:val="22"/>
          <w:szCs w:val="22"/>
        </w:rPr>
        <w:t xml:space="preserve">成交量确认信号：以本股近期正常成交额4亿~5.7亿元为基准，若单日成交额持续放大至6亿元以上（较近期均值显著放大），可视为有增量资金介入的信号；反之缩量阴跌更接近偏弱下行情景。</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关注8.00元整数关口的得失：守住则维持8.00~8.30震荡；有效跌破则下看7.82/7.72强支撑。</w:t>
      </w:r>
    </w:p>
    <w:p>
      <w:pPr>
        <w:pStyle w:val="ListParagraph"/>
        <w:numPr>
          <w:ilvl w:val="0"/>
          <w:numId w:val="2"/>
        </w:numPr>
        <w:spacing w:after="80" w:line="280"/>
      </w:pPr>
      <w:r>
        <w:rPr>
          <w:sz w:val="22"/>
          <w:szCs w:val="22"/>
        </w:rPr>
        <w:t xml:space="preserve">关注股价能否放量站上8.20~8.40均线密集区，未放量突破前反弹空间受限。</w:t>
      </w:r>
    </w:p>
    <w:p>
      <w:pPr>
        <w:pStyle w:val="ListParagraph"/>
        <w:numPr>
          <w:ilvl w:val="0"/>
          <w:numId w:val="2"/>
        </w:numPr>
        <w:spacing w:after="80" w:line="280"/>
      </w:pPr>
      <w:r>
        <w:rPr>
          <w:sz w:val="22"/>
          <w:szCs w:val="22"/>
        </w:rPr>
        <w:t xml:space="preserve">关注单日成交额是否放大至6亿元以上，作为资金是否回流的确认信号。</w:t>
      </w:r>
    </w:p>
    <w:p>
      <w:pPr>
        <w:pStyle w:val="ListParagraph"/>
        <w:numPr>
          <w:ilvl w:val="0"/>
          <w:numId w:val="2"/>
        </w:numPr>
        <w:spacing w:after="80" w:line="280"/>
      </w:pPr>
      <w:r>
        <w:rPr>
          <w:sz w:val="22"/>
          <w:szCs w:val="22"/>
        </w:rPr>
        <w:t xml:space="preserve">关注主力资金日度净流入是否由负转正、医疗服务板块整体资金态度能否改善（当前板块资金排名靠后）。</w:t>
      </w:r>
    </w:p>
    <w:p>
      <w:pPr>
        <w:pStyle w:val="ListParagraph"/>
        <w:numPr>
          <w:ilvl w:val="0"/>
          <w:numId w:val="2"/>
        </w:numPr>
        <w:spacing w:after="80" w:line="280"/>
      </w:pPr>
      <w:r>
        <w:rPr>
          <w:sz w:val="22"/>
          <w:szCs w:val="22"/>
        </w:rPr>
        <w:t xml:space="preserve">以上为观察思路，非操作指令。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据Frost &amp; Sullivan测算，2024年中国眼科医疗服务市场规模2,231亿元，同比+11.05%，其中民营机构市场份额42%、规模突破937亿元；屈光手术与白内障手术合计占47%，屈光730亿元、白内障超339亿元。（另一口径：中国卫生健康年鉴测算2015年507.1亿元→2024年2,231亿元，2025年预计2,521.5亿元。来源：21世纪经济报道/证券时报2025-09-03；西南证券2025-11-28《眼科专题：营收筑底，盈利分化》）。竞争格局呈“一超多强”——爱尔眼科以显著规模优势稳居龙头，华厦、普瑞、何氏、朝聚等为第二梯队。供给端：2021-2023年私立眼科医院数量以15%的CAGR增长，2024年下半年起因医保控费、宏观消费走弱出现部分机构关闭反转；行业正从“规模扩张”转向“质量提升”，预计进入持续重组、集中度提升阶段（瑞银研报，经21世纪经济报道转引）。</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行业规模：据Frost &amp; Sullivan测算，2024年中国眼科医疗服务市场规模2,231亿元，同比+11.05%，其中民营机构市场份额42%、规模突破937亿元；屈光手术与白内障手术合计占47%，屈光730亿元、白内障超339亿元。（另一口径：中国卫生健康年鉴测算2015年507.1亿元→2024年2,231亿元，2025年预计2,521.5亿元。来源：21世纪经济报道/证券时报2025-09-03；西南证券2025-11-28《眼科专题：营收筑底，盈利分化》）</w:t>
      </w:r>
    </w:p>
    <w:p>
      <w:pPr>
        <w:pStyle w:val="ListParagraph"/>
        <w:numPr>
          <w:ilvl w:val="0"/>
          <w:numId w:val="2"/>
        </w:numPr>
        <w:spacing w:after="80" w:line="280"/>
      </w:pPr>
      <w:r>
        <w:rPr>
          <w:sz w:val="22"/>
          <w:szCs w:val="22"/>
        </w:rPr>
        <w:t xml:space="preserve">竞争格局：“一超多强”——爱尔眼科以显著规模优势稳居龙头，华厦、普瑞、何氏、朝聚等为第二梯队</w:t>
      </w:r>
    </w:p>
    <w:p>
      <w:pPr>
        <w:pStyle w:val="ListParagraph"/>
        <w:numPr>
          <w:ilvl w:val="0"/>
          <w:numId w:val="2"/>
        </w:numPr>
        <w:spacing w:after="80" w:line="280"/>
      </w:pPr>
      <w:r>
        <w:rPr>
          <w:sz w:val="22"/>
          <w:szCs w:val="22"/>
        </w:rPr>
        <w:t xml:space="preserve">供给端变化：2021-2023年私立眼科医院数量以15%的CAGR增长，2024年下半年起因医保控费、宏观消费走弱出现部分机构关闭反转；行业正从“规模扩张”转向“质量提升”，预计进入持续重组、集中度提升阶段（瑞银研报，经21世纪经济报道转引）</w:t>
      </w:r>
    </w:p>
    <w:p>
      <w:pPr>
        <w:pStyle w:val="ListParagraph"/>
        <w:numPr>
          <w:ilvl w:val="0"/>
          <w:numId w:val="2"/>
        </w:numPr>
        <w:spacing w:after="80" w:line="280"/>
      </w:pPr>
      <w:r>
        <w:rPr>
          <w:sz w:val="22"/>
          <w:szCs w:val="22"/>
        </w:rPr>
        <w:t xml:space="preserve">行业共同趋势（2026H1）：六家上市眼科龙头营收增速首次同步落入个位数，利润走势分化——爱尔因新院与会计政策利润下滑，普瑞靠费用控制修复，华厦/何氏/朝聚/希玛“收入增、利润薄”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爱尔眼科（300015.SZ）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全国+全球连锁龙头，屈光+视光双消费驱动，海外（欧洲为主）占比约13%，加速出海+AI眼科</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2026H1营收119.46亿元/+3.81%；归母净利13.57亿元/-33.83%（来源：界面新闻及各家半年报，截至2026-06-30）</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华厦眼科（301267.SZ）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深耕沿海，厦门眼科+成都爱迪双三甲医院技术壁垒，2024年毛利率44.19%居第二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2026H1营收21.85亿元/+2.17%；归母净利2.92亿元/+3.55%（扣非2.61亿元/-6.08%）（来源同上）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普瑞眼科（301239.SZ）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屈光占比同业最高（2025H1达49.34%），主动放缓外延扩张、转向内生效率，利润低基数反转</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2026H1营收16.02亿元/+9.78%；归母净利0.88亿元/+500.71%（低基数反转，不具可持续性含义）（来源同上）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何氏眼科（301103.SZ）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扎根辽宁，视光占比最高（2025H1 30.18%），试水加盟连锁与医美，区域深耕差异化</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2026H1营收5.85亿元/+4.46%；归母净利0.4153亿元/-6.30%（含股权激励摊销影响，剔除后公司称+12.15%）（来源同上）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光正眼科（002524.SZ）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规模较小，A股5家之一，竞争压力自认较大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2026H1营收约5亿元量级（2025H1约5亿，同比-9.49%）；2026H1归母净利数据在纪要中缺失（来源同上）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朝聚眼科（港股）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内蒙/华北区域经营为主</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2026H1亦为个位数增速（来源同上）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希玛眼科（港股）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重仓跨境医疗与上游创新药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2026H1个位数增速（来源同上）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2024年全年对比</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爱尔209.83亿/净利35.56亿；华厦40.27亿/4.29亿；普瑞26.78亿/亏损；何氏10.96亿/亏损；光正8.93亿/亏损。2024年毛利率：爱尔48.12%、华厦44.19%、普瑞等三家约36%-39%</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来源：挖贝网/证券之星2025-05-22，基于Wind与公司财报</w:t>
            </w:r>
          </w:p>
        </w:tc>
      </w:tr>
    </w:tbl>
    <w:p>
      <w:pPr>
        <w:spacing w:before="200"/>
      </w:pPr>
    </w:p>
    <w:p>
      <w:pPr>
        <w:spacing w:after="160" w:line="300"/>
      </w:pPr>
      <w:r>
        <w:rPr>
          <w:sz w:val="22"/>
          <w:szCs w:val="22"/>
        </w:rPr>
        <w:t xml:space="preserve">爱尔眼科以2026H1营收119.46亿元稳居行业第一，规模显著领先第二梯队（华厦21.85亿元、普瑞16.02亿元、何氏5.85亿元、光正约5亿元量级），海外业务占比约13%为同业中最高。利润端，2026H1爱尔归母净利13.57亿元/-33.83%，主要因新院折旧摊销与会计政策调整，但绝对利润规模仍远超同业（华厦2.92亿元、普瑞0.88亿元、何氏0.4153亿元）；毛利率方面，2024年爱尔48.12%、华厦44.19%、普瑞等三家约36%-39%，爱尔居首。相对差异：爱尔为全国+全球连锁龙头，屈光+视光双消费驱动，加速出海与AI眼科；华厦深耕沿海、双三甲医院技术壁垒；普瑞屈光占比最高、转向内生效率；何氏视光占比最高、区域深耕。行业共同趋势为2026H1六家龙头营收增速首次同步落入个位数，利润走势分化。</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白内障业务面临集采和医保支付改革的持续压价风险。国家组织白内障人工晶体集中带量采购及DRG/DIP改革可能继续压制相关项目的收入和毛利率，2026年上半年白内障项目毛利率已降至34.59%，低于屈光和视光业务。</w:t>
      </w:r>
    </w:p>
    <w:p>
      <w:pPr>
        <w:pStyle w:val="ListParagraph"/>
        <w:numPr>
          <w:ilvl w:val="0"/>
          <w:numId w:val="2"/>
        </w:numPr>
        <w:spacing w:after="80" w:line="280"/>
      </w:pPr>
      <w:r>
        <w:rPr>
          <w:sz w:val="22"/>
          <w:szCs w:val="22"/>
        </w:rPr>
        <w:t xml:space="preserve">新建医院、扩容网络及收购医院存在培育期亏损和利润率下滑风险。公司2026年上半年盈利受到新院折旧摊销及新收购医院低毛利影响，若客流、医生资源或单院效率爬坡不及预期，规模扩张可能继续拖累利润。</w:t>
      </w:r>
    </w:p>
    <w:p>
      <w:pPr>
        <w:pStyle w:val="ListParagraph"/>
        <w:numPr>
          <w:ilvl w:val="0"/>
          <w:numId w:val="2"/>
        </w:numPr>
        <w:spacing w:after="80" w:line="280"/>
      </w:pPr>
      <w:r>
        <w:rPr>
          <w:sz w:val="22"/>
          <w:szCs w:val="22"/>
        </w:rPr>
        <w:t xml:space="preserve">商誉规模较高，存在减值风险。2025年末商誉94.86亿元，占净资产43.17%；若部分并购医院经营表现不达预期，可能计提商誉减值，进而造成归母净利润和净资产阶段性下降。</w:t>
      </w:r>
    </w:p>
    <w:p>
      <w:pPr>
        <w:pStyle w:val="ListParagraph"/>
        <w:numPr>
          <w:ilvl w:val="0"/>
          <w:numId w:val="2"/>
        </w:numPr>
        <w:spacing w:after="80" w:line="280"/>
      </w:pPr>
      <w:r>
        <w:rPr>
          <w:sz w:val="22"/>
          <w:szCs w:val="22"/>
        </w:rPr>
        <w:t xml:space="preserve">消费医疗需求和价格竞争可能削弱高毛利业务增长。屈光和视光合计约占2026年上半年收入65%，对居民消费意愿、术式升级和客单价较为敏感；若消费需求不足或同业价格战加剧，可能压缩收入增速和毛利率。</w:t>
      </w:r>
    </w:p>
    <w:p>
      <w:pPr>
        <w:pStyle w:val="ListParagraph"/>
        <w:numPr>
          <w:ilvl w:val="0"/>
          <w:numId w:val="2"/>
        </w:numPr>
        <w:spacing w:after="80" w:line="280"/>
      </w:pPr>
      <w:r>
        <w:rPr>
          <w:sz w:val="22"/>
          <w:szCs w:val="22"/>
        </w:rPr>
        <w:t xml:space="preserve">全球化扩张及境外并购存在审批、整合和经营不确定性。公司已提交H股上市申请，并披露正在洽谈的境外收购意向；相关事项仍需监管批准或备案，且境外医院在医疗规范、人员管理和业务协同方面可能面临整合难题。</w:t>
      </w:r>
    </w:p>
    <w:p>
      <w:pPr>
        <w:pStyle w:val="ListParagraph"/>
        <w:numPr>
          <w:ilvl w:val="0"/>
          <w:numId w:val="2"/>
        </w:numPr>
        <w:spacing w:after="80" w:line="280"/>
      </w:pPr>
      <w:r>
        <w:rPr>
          <w:sz w:val="22"/>
          <w:szCs w:val="22"/>
        </w:rPr>
        <w:t xml:space="preserve">盈利数据存在较大波动和口径核实风险。2025年归母净利润同比下降8.88%，2026年上半年归母净利润13.57亿元，而媒体转述的扣非归母净利润15.15亿元高于归母净利润，公司归因于涉税事项，但具体金额和性质尚待正式半年报进一步确认。</w:t>
      </w:r>
    </w:p>
    <w:p>
      <w:pPr>
        <w:pStyle w:val="ListParagraph"/>
        <w:numPr>
          <w:ilvl w:val="0"/>
          <w:numId w:val="2"/>
        </w:numPr>
        <w:spacing w:after="80" w:line="280"/>
      </w:pPr>
      <w:r>
        <w:rPr>
          <w:sz w:val="22"/>
          <w:szCs w:val="22"/>
        </w:rPr>
        <w:t xml:space="preserve">上游高值耗材仍存在供应和成本压力。公司依赖人工晶状体、ICL晶体、飞秒耗材及眼用药品等外部供应，历史披露显示2021年前五大供应商采购占比升至37.67%；若核心供应商供货、价格或产品准入发生变化，可能影响相关业务成本和运营稳定性。</w:t>
      </w:r>
    </w:p>
    <w:p>
      <w:pPr>
        <w:pStyle w:val="ListParagraph"/>
        <w:numPr>
          <w:ilvl w:val="0"/>
          <w:numId w:val="2"/>
        </w:numPr>
        <w:spacing w:after="80" w:line="280"/>
      </w:pPr>
      <w:r>
        <w:rPr>
          <w:sz w:val="22"/>
          <w:szCs w:val="22"/>
        </w:rPr>
        <w:t xml:space="preserve">短期股价和资金面仍偏弱，存在波动加剧风险。截至2026年9月11日股价低于估算短中期均线，主力资金单日净流出约9,200万元，换手率仅0.62%；若跌破8.00元并进一步失守7.72—7.82元区间，市场情绪和融资资金行为可能放大股价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爱尔眼科的中长期增长基础仍来自全国连锁网络、品牌和规模采购能力，以及屈光、视光等自费消费医疗的结构性增长。高毛利业务占比提升、术式升级、海外机构扩张、AI及数智化建设，有望改善单院效率和收入结构；2026年一季度扣非归母净利润同比增长10.92%，门诊量与手术量持续增长，也显示核心经营仍具一定韧性。</w:t>
      </w:r>
    </w:p>
    <w:p>
      <w:pPr>
        <w:spacing w:after="160" w:line="300"/>
      </w:pPr>
      <w:r>
        <w:rPr>
          <w:sz w:val="22"/>
          <w:szCs w:val="22"/>
        </w:rPr>
        <w:t xml:space="preserve">但公司已经从单纯追求网络扩张转向兼顾盈利质量和资本回报。后续需要观察新院和收购医院能否跨过盈亏平衡点、消费医疗需求能否恢复、白内障集采及医保控费对利润率的影响是否趋稳，同时关注H股上市及境外收购计划的审批、融资和整合进展。2025年经营现金流较好且持续分红，为业务投入提供一定基础，但研发投入占营收比例较低、商誉规模较高，外延模式的回报质量仍需财务数据验证。</w:t>
      </w:r>
    </w:p>
    <w:p>
      <w:pPr>
        <w:spacing w:after="160" w:line="300"/>
      </w:pPr>
      <w:r>
        <w:rPr>
          <w:sz w:val="22"/>
          <w:szCs w:val="22"/>
        </w:rPr>
        <w:t xml:space="preserve">从市场表现看，股价处于短中期均线下方，资金面偏弱，短期风险偏好尚未明显修复；若后续基本面改善能够转化为利润率和现金流改善，并伴随成交量回升，市场对公司全球化和消费医疗逻辑的定价可能重新评估。反之，若收入增速继续放缓而折旧、并购整合及政策压力延续，估值消化可能需要更长时间。上述判断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爱尔眼科：专注主业，提供全眼科诊疗服务 — https://stock.stockstar.com/RB2026091000014259.shtml</w:t>
      </w:r>
    </w:p>
    <w:p>
      <w:pPr>
        <w:spacing w:after="200"/>
      </w:pPr>
      <w:r>
        <w:rPr>
          <w:i/>
          <w:iCs/>
          <w:color w:val="595959"/>
          <w:sz w:val="18"/>
          <w:szCs w:val="18"/>
        </w:rPr>
        <w:t xml:space="preserve">爱尔眼科(300015)答投资者问-证券之星 — https://stock.stockstar.com/QA/companyto_2355302282551939072.html</w:t>
      </w:r>
    </w:p>
    <w:p>
      <w:pPr>
        <w:spacing w:after="200"/>
      </w:pPr>
      <w:r>
        <w:rPr>
          <w:i/>
          <w:iCs/>
          <w:color w:val="595959"/>
          <w:sz w:val="18"/>
          <w:szCs w:val="18"/>
        </w:rPr>
        <w:t xml:space="preserve">贵司在al眼镜领域有相关研究和投资布局吗？_爱尔眼科（300015）投资者关系互动平台-全景路演 — https://ir.p5w.net/question/00019CF686DE1CF84CDDBF828ADCD96A8EF3.shtml</w:t>
      </w:r>
    </w:p>
    <w:p>
      <w:pPr>
        <w:spacing w:after="200"/>
      </w:pPr>
      <w:r>
        <w:rPr>
          <w:i/>
          <w:iCs/>
          <w:color w:val="595959"/>
          <w:sz w:val="18"/>
          <w:szCs w:val="18"/>
        </w:rPr>
        <w:t xml:space="preserve">Aier Eye Hospital Group Co Ltd — https://jp.reuters.com/markets/companies/300015.SZ/profile</w:t>
      </w:r>
    </w:p>
    <w:p>
      <w:pPr>
        <w:spacing w:after="200"/>
      </w:pPr>
      <w:r>
        <w:rPr>
          <w:i/>
          <w:iCs/>
          <w:color w:val="595959"/>
          <w:sz w:val="18"/>
          <w:szCs w:val="18"/>
        </w:rPr>
        <w:t xml:space="preserve">Aier Eye Hospital Group Co., Ltd. (300015.SZ) stock price, news, quote and history - Yahoo Finance - Skip to navigation Skip to main content Skip to right column — https://uk.finance.yahoo.com/quote/300015.SZ/#1</w:t>
      </w:r>
    </w:p>
    <w:p>
      <w:pPr>
        <w:spacing w:after="200"/>
      </w:pPr>
      <w:r>
        <w:rPr>
          <w:i/>
          <w:iCs/>
          <w:color w:val="595959"/>
          <w:sz w:val="18"/>
          <w:szCs w:val="18"/>
        </w:rPr>
        <w:t xml:space="preserve">爱尔眼科(300015)主营业务_证券之星 — https://stock.quote.stockstar.com/corp/business_300015.shtml</w:t>
      </w:r>
    </w:p>
    <w:p>
      <w:pPr>
        <w:spacing w:after="200"/>
      </w:pPr>
      <w:r>
        <w:rPr>
          <w:i/>
          <w:iCs/>
          <w:color w:val="595959"/>
          <w:sz w:val="18"/>
          <w:szCs w:val="18"/>
        </w:rPr>
        <w:t xml:space="preserve">Aier Eye Hospital Group Co., Ltd.: Actionnaires Dirigeants et Profil Société | 300015 | CNE100000GR6 | Zonebourse - b97f — https://www.zonebourse.com/cours/action/AIER-EYE-HOSPITAL-GROUP-C-6500435/societe/#1</w:t>
      </w:r>
    </w:p>
    <w:p>
      <w:pPr>
        <w:spacing w:after="200"/>
      </w:pPr>
      <w:r>
        <w:rPr>
          <w:i/>
          <w:iCs/>
          <w:color w:val="595959"/>
          <w:sz w:val="18"/>
          <w:szCs w:val="18"/>
        </w:rPr>
        <w:t xml:space="preserve">Precio de acciones, noticias, cotización e historial de Aier Eye Hospital Group Co., Ltd. (300015.SZ) - Yahoo Finanzas — https://es.finance.yahoo.com/quote/300015.SZ/</w:t>
      </w:r>
    </w:p>
    <w:p>
      <w:pPr>
        <w:spacing w:after="200"/>
      </w:pPr>
      <w:r>
        <w:rPr>
          <w:i/>
          <w:iCs/>
          <w:color w:val="595959"/>
          <w:sz w:val="18"/>
          <w:szCs w:val="18"/>
        </w:rPr>
        <w:t xml:space="preserve">300015 Stock Price and Chart — SZSE:300015 — TradingView — India - Market capitalization — https://in.tradingview.com/symbols/SZSE-300015/?solution=43000701943#1</w:t>
      </w:r>
    </w:p>
    <w:p>
      <w:pPr>
        <w:spacing w:after="200"/>
      </w:pPr>
      <w:r>
        <w:rPr>
          <w:i/>
          <w:iCs/>
          <w:color w:val="595959"/>
          <w:sz w:val="18"/>
          <w:szCs w:val="18"/>
        </w:rPr>
        <w:t xml:space="preserve">爱尔眼科:关于召开2026年第一次临时股东会的提示性公告_九方智投 — https://www.9fzt.com/detail/sz_300015_9_bb15ade34c312ce043515b6c18640ad8.html</w:t>
      </w:r>
    </w:p>
    <w:p>
      <w:pPr>
        <w:spacing w:after="200"/>
      </w:pPr>
      <w:r>
        <w:rPr>
          <w:i/>
          <w:iCs/>
          <w:color w:val="595959"/>
          <w:sz w:val="18"/>
          <w:szCs w:val="18"/>
        </w:rPr>
        <w:t xml:space="preserve">300015 爱尔眼科 — https://emweb.securities.eastmoney.com/BusinessAnalysis/Index?code=sz300015</w:t>
      </w:r>
    </w:p>
    <w:p>
      <w:pPr>
        <w:spacing w:after="200"/>
      </w:pPr>
      <w:r>
        <w:rPr>
          <w:i/>
          <w:iCs/>
          <w:color w:val="595959"/>
          <w:sz w:val="18"/>
          <w:szCs w:val="18"/>
        </w:rPr>
        <w:t xml:space="preserve">300015 爱尔眼科 - 主营范围 — https://emweb.securities.eastmoney.com/BusinessAnalysis/Index?code=SZ300015#1</w:t>
      </w:r>
    </w:p>
    <w:p>
      <w:pPr>
        <w:spacing w:after="200"/>
      </w:pPr>
      <w:r>
        <w:rPr>
          <w:i/>
          <w:iCs/>
          <w:color w:val="595959"/>
          <w:sz w:val="18"/>
          <w:szCs w:val="18"/>
        </w:rPr>
        <w:t xml:space="preserve">爱尔眼科（300015）2025年度管理层讨论与分析 — http://stock.stockstar.com/RB2026042500032968.shtml#1#1</w:t>
      </w:r>
    </w:p>
    <w:p>
      <w:pPr>
        <w:spacing w:after="200"/>
      </w:pPr>
      <w:r>
        <w:rPr>
          <w:i/>
          <w:iCs/>
          <w:color w:val="595959"/>
          <w:sz w:val="18"/>
          <w:szCs w:val="18"/>
        </w:rPr>
        <w:t xml:space="preserve">爱尔眼科医院集团股份有限公司2024年年度报告摘要 — https://finance.sina.cn/2025-04-25/detail-ineuirkc2818642.d.html?vt=4#1#1</w:t>
      </w:r>
    </w:p>
    <w:p>
      <w:pPr>
        <w:spacing w:after="200"/>
      </w:pPr>
      <w:r>
        <w:rPr>
          <w:i/>
          <w:iCs/>
          <w:color w:val="595959"/>
          <w:sz w:val="18"/>
          <w:szCs w:val="18"/>
        </w:rPr>
        <w:t xml:space="preserve">爱尔眼科: 2025年年度报告摘要 - 爱尔眼科医院集团股份有限公司 2025 年年度报告摘要 — https://stock.stockstar.com/notice/SN2026042400019896.shtml#2#1</w:t>
      </w:r>
    </w:p>
    <w:p>
      <w:pPr>
        <w:spacing w:after="200"/>
      </w:pPr>
      <w:r>
        <w:rPr>
          <w:i/>
          <w:iCs/>
          <w:color w:val="595959"/>
          <w:sz w:val="18"/>
          <w:szCs w:val="18"/>
        </w:rPr>
        <w:t xml:space="preserve">中国证券报 - 爱尔眼科医院集团股份有限公司 - | 第B292版：信息披露 | 上一版 下一版 — https://epaper.cs.com.cn/zgzqb/html/2025-04/25/nw.D110000zgzqb_20250425_1-B292.htm#1</w:t>
      </w:r>
    </w:p>
    <w:p>
      <w:pPr>
        <w:spacing w:after="200"/>
      </w:pPr>
      <w:r>
        <w:rPr>
          <w:i/>
          <w:iCs/>
          <w:color w:val="595959"/>
          <w:sz w:val="18"/>
          <w:szCs w:val="18"/>
        </w:rPr>
        <w:t xml:space="preserve">爱尔眼科：用大经济大民生锻造“百年企业” - 爱尔眼科：用大经济大民生锻造“百年企业” — https://stock.10jqka.com.cn/20250109/c665316117.shtml#1</w:t>
      </w:r>
    </w:p>
    <w:p>
      <w:pPr>
        <w:spacing w:after="200"/>
      </w:pPr>
      <w:r>
        <w:rPr>
          <w:i/>
          <w:iCs/>
          <w:color w:val="595959"/>
          <w:sz w:val="18"/>
          <w:szCs w:val="18"/>
        </w:rPr>
        <w:t xml:space="preserve">爱尔眼科: 2025年年度报告摘要-证券之星 - 爱尔眼科: 2025年年度报告摘要 — https://wap.stockstar.com/detail/SN2026042400019896#2#1</w:t>
      </w:r>
    </w:p>
    <w:p>
      <w:pPr>
        <w:spacing w:after="200"/>
      </w:pPr>
      <w:r>
        <w:rPr>
          <w:i/>
          <w:iCs/>
          <w:color w:val="595959"/>
          <w:sz w:val="18"/>
          <w:szCs w:val="18"/>
        </w:rPr>
        <w:t xml:space="preserve">爱尔眼科医院集团股份有限公司 - 爱尔眼科医院集团股份有限公司 — https://www.sohu.com/a/1013759558_120988533?scm=10008.1475_13-1475_13-11_11.0-0.0-1-0-0-0.0#1</w:t>
      </w:r>
    </w:p>
    <w:p>
      <w:pPr>
        <w:spacing w:after="200"/>
      </w:pPr>
      <w:r>
        <w:rPr>
          <w:i/>
          <w:iCs/>
          <w:color w:val="595959"/>
          <w:sz w:val="18"/>
          <w:szCs w:val="18"/>
        </w:rPr>
        <w:t xml:space="preserve">中国证券报 - 爱尔眼科医院集团股份有限公司 — http://app.cnstock.com/zzb/zgzqb/html/2026-04/24/nw.D110000zgzqb_20260424_1-B408.htm#1#1</w:t>
      </w:r>
    </w:p>
    <w:p>
      <w:pPr>
        <w:spacing w:after="200"/>
      </w:pPr>
      <w:r>
        <w:rPr>
          <w:i/>
          <w:iCs/>
          <w:color w:val="595959"/>
          <w:sz w:val="18"/>
          <w:szCs w:val="18"/>
        </w:rPr>
        <w:t xml:space="preserve">爱尔眼科：2026年上半年净利润13.57亿元 - 爱尔眼科：2026年上半年净利润13.57亿元 — https://newzzbcx.cs.com.cn/cxnews_m.html?random=null&amp;name=new20260828092650huppcnbk#1</w:t>
      </w:r>
    </w:p>
    <w:p>
      <w:pPr>
        <w:spacing w:after="200"/>
      </w:pPr>
      <w:r>
        <w:rPr>
          <w:i/>
          <w:iCs/>
          <w:color w:val="595959"/>
          <w:sz w:val="18"/>
          <w:szCs w:val="18"/>
        </w:rPr>
        <w:t xml:space="preserve">爱尔眼科(300015.SZ)2026年中报净利润为13.57亿元、较去年同期下降33.83% — https://m.jiemian.com/article/15016461_sina.html</w:t>
      </w:r>
    </w:p>
    <w:p>
      <w:pPr>
        <w:spacing w:after="200"/>
      </w:pPr>
      <w:r>
        <w:rPr>
          <w:i/>
          <w:iCs/>
          <w:color w:val="595959"/>
          <w:sz w:val="18"/>
          <w:szCs w:val="18"/>
        </w:rPr>
        <w:t xml:space="preserve">公司信息更新报告：2026年上半年业绩波动，屈光业务较快增长 — https://data.eastmoney.com/report/zw_strategy.jshtml?encodeUrl=bbnvzrPxsVFbpeRHTAONZJMojsRAgro0ftuB269R1J0=</w:t>
      </w:r>
    </w:p>
    <w:p>
      <w:pPr>
        <w:spacing w:after="200"/>
      </w:pPr>
      <w:r>
        <w:rPr>
          <w:i/>
          <w:iCs/>
          <w:color w:val="595959"/>
          <w:sz w:val="18"/>
          <w:szCs w:val="18"/>
        </w:rPr>
        <w:t xml:space="preserve">爱尔眼科(300015)2026年中报点评：业绩短期承压 全球化与AI赋能开启新篇章 — http://vip.stock.finance.sina.com.cn/q/go.php/vReport_Show/kind/lastest/rptid/841875785471/index.phtml</w:t>
      </w:r>
    </w:p>
    <w:p>
      <w:pPr>
        <w:spacing w:after="200"/>
      </w:pPr>
      <w:r>
        <w:rPr>
          <w:i/>
          <w:iCs/>
          <w:color w:val="595959"/>
          <w:sz w:val="18"/>
          <w:szCs w:val="18"/>
        </w:rPr>
        <w:t xml:space="preserve">爱尔眼科(300015)：2026年上半年业绩波动 屈光业务较快增长 — http://stock.finance.sina.com.cn/stock/go.php/vReport_Show/kind/search/rptid/841254078128/index.phtml</w:t>
      </w:r>
    </w:p>
    <w:p>
      <w:pPr>
        <w:spacing w:after="200"/>
      </w:pPr>
      <w:r>
        <w:rPr>
          <w:i/>
          <w:iCs/>
          <w:color w:val="595959"/>
          <w:sz w:val="18"/>
          <w:szCs w:val="18"/>
        </w:rPr>
        <w:t xml:space="preserve">爱尔眼科(300015)：26H1经营稳健 逐步拓展海外业务版图 — https://stock.finance.sina.com.cn/stock/view/paper.php?symbol=sh000001&amp;reportid=841836970342&amp;autocallup=no&amp;isfromsina=no</w:t>
      </w:r>
    </w:p>
    <w:p>
      <w:pPr>
        <w:spacing w:after="200"/>
      </w:pPr>
      <w:r>
        <w:rPr>
          <w:i/>
          <w:iCs/>
          <w:color w:val="595959"/>
          <w:sz w:val="18"/>
          <w:szCs w:val="18"/>
        </w:rPr>
        <w:t xml:space="preserve">[开源证券]爱尔眼科：2026年上半年业绩波动，屈光业务较快增长——公司信息更新报告 — http://ir.aierchina.com/article-yanbao.html?title=[%e5%bc%80%e6%ba%90%e8%af%81%e5%88%b8]%e7%88%b1%e5%b0%94%e7%9c%bc%e7%a7%91%ef%bc%9a2026%e5%b9%b4%e4%b8%8a%e5%8d%8a%e5%b9%b4%e4%b8%9a%e7%bb%a9%e6%b3%a2%e5%8a%a8%ef%bc%8c%e5%b1%88%e5%85%89%e4%b8%9a%e5%8a%a1%e8%be%83%e5%bf%ab%e5%a2%9e%e9%95%bf%e2%80%94%e2%80%94%e5%85%ac%e5%8f%b8%e4%bf%a1%e6%81%af%e6%9b%b4%e6%96%b0%e6%8a%a5%e5%91%8a</w:t>
      </w:r>
    </w:p>
    <w:p>
      <w:pPr>
        <w:spacing w:after="200"/>
      </w:pPr>
      <w:r>
        <w:rPr>
          <w:i/>
          <w:iCs/>
          <w:color w:val="595959"/>
          <w:sz w:val="18"/>
          <w:szCs w:val="18"/>
        </w:rPr>
        <w:t xml:space="preserve">爱尔眼科(300015.SZ)2026年中报净利润为13.57亿元、较去年同期下降33.83% — https://cj.sina.com.cn/articles/view/5182171545/134e1a99902002ixza</w:t>
      </w:r>
    </w:p>
    <w:p>
      <w:pPr>
        <w:spacing w:after="200"/>
      </w:pPr>
      <w:r>
        <w:rPr>
          <w:i/>
          <w:iCs/>
          <w:color w:val="595959"/>
          <w:sz w:val="18"/>
          <w:szCs w:val="18"/>
        </w:rPr>
        <w:t xml:space="preserve">爱尔眼科（300015）2026年中报简析：增收不增利-证券之星 - 爱尔眼科（300015）2026年中报简析：增收不增利 — https://wap.stockstar.com/detail/RB2026082900012824#1</w:t>
      </w:r>
    </w:p>
    <w:p>
      <w:pPr>
        <w:spacing w:after="200"/>
      </w:pPr>
      <w:r>
        <w:rPr>
          <w:i/>
          <w:iCs/>
          <w:color w:val="595959"/>
          <w:sz w:val="18"/>
          <w:szCs w:val="18"/>
        </w:rPr>
        <w:t xml:space="preserve">图解爱尔眼科中报：第二季度单季净利润同比下降82.38%-证券之星 — https://wap.stockstar.com/detail/RB2026082800006076</w:t>
      </w:r>
    </w:p>
    <w:p>
      <w:pPr>
        <w:spacing w:after="200"/>
      </w:pPr>
      <w:r>
        <w:rPr>
          <w:i/>
          <w:iCs/>
          <w:color w:val="595959"/>
          <w:sz w:val="18"/>
          <w:szCs w:val="18"/>
        </w:rPr>
        <w:t xml:space="preserve">中国股票投资者关系平台互动问答 - 爱尔眼科医院集团股份有限公司 - 2025年4月7日 - 同花顺 — https://basic.10jqka.com.cn/300015/#9841732093655330325</w:t>
      </w:r>
    </w:p>
    <w:p>
      <w:pPr>
        <w:spacing w:after="200"/>
      </w:pPr>
      <w:r>
        <w:rPr>
          <w:i/>
          <w:iCs/>
          <w:color w:val="595959"/>
          <w:sz w:val="18"/>
          <w:szCs w:val="18"/>
        </w:rPr>
        <w:t xml:space="preserve">4月7日股市必读：爱尔眼科（300015）董秘有最新回复 — https://stock.stockstar.com/RB2025040800000148.shtml</w:t>
      </w:r>
    </w:p>
    <w:p>
      <w:pPr>
        <w:spacing w:after="200"/>
      </w:pPr>
      <w:r>
        <w:rPr>
          <w:i/>
          <w:iCs/>
          <w:color w:val="595959"/>
          <w:sz w:val="18"/>
          <w:szCs w:val="18"/>
        </w:rPr>
        <w:t xml:space="preserve">眼科医疗服务行业分析：高景气黄金赛道，一超多强共享行业红利 - 从毛利结构来看，爱尔、普瑞、华厦以屈光为主，何氏眼科以视光为主 — https://news.qq.com/rain/a/20230131A01W4100#2</w:t>
      </w:r>
    </w:p>
    <w:p>
      <w:pPr>
        <w:spacing w:after="200"/>
      </w:pPr>
      <w:r>
        <w:rPr>
          <w:i/>
          <w:iCs/>
          <w:color w:val="595959"/>
          <w:sz w:val="18"/>
          <w:szCs w:val="18"/>
        </w:rPr>
        <w:t xml:space="preserve">爱尔眼科 - 爱尔眼科供应商体系覆盖医疗设备、耗材及药品三大核心类别 — http://vip.stock.finance.sina.com.cn/corp/view/vCB_AllBulletinDetail.php?CompanyCode=80122399&amp;gather=1&amp;id=12175220#8#8</w:t>
      </w:r>
    </w:p>
    <w:p>
      <w:pPr>
        <w:spacing w:after="200"/>
      </w:pPr>
      <w:r>
        <w:rPr>
          <w:i/>
          <w:iCs/>
          <w:color w:val="595959"/>
          <w:sz w:val="18"/>
          <w:szCs w:val="18"/>
        </w:rPr>
        <w:t xml:space="preserve">爱尔眼科：关税战对公司短期影响很小，长期看会促进国产替代，促进医药产业升级 — http://yuanchuang.10jqka.com.cn/20250407/c667255908.shtml</w:t>
      </w:r>
    </w:p>
    <w:p>
      <w:pPr>
        <w:spacing w:after="200"/>
      </w:pPr>
      <w:r>
        <w:rPr>
          <w:i/>
          <w:iCs/>
          <w:color w:val="595959"/>
          <w:sz w:val="18"/>
          <w:szCs w:val="18"/>
        </w:rPr>
        <w:t xml:space="preserve">爱尔眼科(300015)_公司公告_爱尔眼科：发行人及保荐机构关于审核问询函的回复新浪财经_新浪网 - 白内障手术 | 700.69 | 1,940.38 | 3,018.37 | 3,772.97 | 4,716.21 | 5,659.45 | 6,508.37 | 7,484.62 — http://vip.stock.finance.sina.com.cn/corp/view/vCB_AllBulletinDetail.php?id=7417458&amp;stockid=300015#10</w:t>
      </w:r>
    </w:p>
    <w:p>
      <w:pPr>
        <w:spacing w:after="200"/>
      </w:pPr>
      <w:r>
        <w:rPr>
          <w:i/>
          <w:iCs/>
          <w:color w:val="595959"/>
          <w:sz w:val="18"/>
          <w:szCs w:val="18"/>
        </w:rPr>
        <w:t xml:space="preserve">眼科医疗服务行业：高景气黄金赛道一超多强共享行业红利-230130（27页）.pdf - 53、公司近三年成本构成情况 公司公司 成本项目成本项目 2021 年度年度 2020 年度年度 2019 年度年度 爱尔眼科 医用材料 46.1%48.4%47.9%人力工资 31.9%30.7%30.9%折旧 5.7%5.8%5.4%房租与摊销 8.7... — https://www.sgpjbg.com.cn/bgdown/113701.html#4</w:t>
      </w:r>
    </w:p>
    <w:p>
      <w:pPr>
        <w:spacing w:after="200"/>
      </w:pPr>
      <w:r>
        <w:rPr>
          <w:i/>
          <w:iCs/>
          <w:color w:val="595959"/>
          <w:sz w:val="18"/>
          <w:szCs w:val="18"/>
        </w:rPr>
        <w:t xml:space="preserve">爱尔眼科回应市场关切：将进一步提高现金分红金额-证券之星 — https://4g.stockstar.com/detail/SS2025040800031286</w:t>
      </w:r>
    </w:p>
    <w:p>
      <w:pPr>
        <w:spacing w:after="200"/>
      </w:pPr>
      <w:r>
        <w:rPr>
          <w:i/>
          <w:iCs/>
          <w:color w:val="595959"/>
          <w:sz w:val="18"/>
          <w:szCs w:val="18"/>
        </w:rPr>
        <w:t xml:space="preserve">爱尔眼科(300015)_招股说明明细_爱尔眼科医院集团股份有限公司首次公开发行股票并在创业板上市招股说明书新浪财经_新浪网 - 1、原材料供应情况 — http://vip.stock.finance.sina.com.cn/corp/view/vISSUE_RaiseExplanationDetail.php?stockid=300015&amp;id=472717#18</w:t>
      </w:r>
    </w:p>
    <w:p>
      <w:pPr>
        <w:spacing w:after="200"/>
      </w:pPr>
      <w:r>
        <w:rPr>
          <w:i/>
          <w:iCs/>
          <w:color w:val="595959"/>
          <w:sz w:val="18"/>
          <w:szCs w:val="18"/>
        </w:rPr>
        <w:t xml:space="preserve">&lt;table&gt;&lt;tr&gt;&lt;td&gt;医护人员平均薪酬&lt;/td&gt;&lt;td&gt;2021年度&lt;/td&gt;&lt;td&gt;2020年度&lt;/td&gt;&lt;td&gt;2019年度&lt;/td&gt;&lt;/tr&gt;&lt;tr&gt;&lt;td&gt;爱尔眼科&lt;/td&gt;&lt;td&gt;/&lt;/td&gt;&lt;td&gt;12.21&lt;/td&gt;&lt;td&gt;13.83... — https://disc.static.szse.cn/disc/disk03/finalpage/2022-06-10/7c969188-779c-4bba-bd49-2725dc771f71.PDF#150#102</w:t>
      </w:r>
    </w:p>
    <w:p>
      <w:pPr>
        <w:spacing w:after="200"/>
      </w:pPr>
      <w:r>
        <w:rPr>
          <w:i/>
          <w:iCs/>
          <w:color w:val="595959"/>
          <w:sz w:val="18"/>
          <w:szCs w:val="18"/>
        </w:rPr>
        <w:t xml:space="preserve">眼科增长失速，六大巨头走到十字路口 - 眼科增长失速，六大巨头走到十字路口 — https://m.jiemian.com/article/15042611.html?_t=t#1</w:t>
      </w:r>
    </w:p>
    <w:p>
      <w:pPr>
        <w:spacing w:after="200"/>
      </w:pPr>
      <w:r>
        <w:rPr>
          <w:i/>
          <w:iCs/>
          <w:color w:val="595959"/>
          <w:sz w:val="18"/>
          <w:szCs w:val="18"/>
        </w:rPr>
        <w:t xml:space="preserve">爱尔、华厦、何氏、普瑞、朝聚、希玛：眼科增长失速，六大龙头走到十字路口！ - 今日头条 — https://www.toutiao.com/article/7680717044825342499/?wid=1788320347954</w:t>
      </w:r>
    </w:p>
    <w:p>
      <w:pPr>
        <w:spacing w:after="200"/>
      </w:pPr>
      <w:r>
        <w:rPr>
          <w:i/>
          <w:iCs/>
          <w:color w:val="595959"/>
          <w:sz w:val="18"/>
          <w:szCs w:val="18"/>
        </w:rPr>
        <w:t xml:space="preserve">眼科专题：营收筑底，盈利分化 — https://consult.pharnexcloud.com/report/detail/114018.html#1</w:t>
      </w:r>
    </w:p>
    <w:p>
      <w:pPr>
        <w:spacing w:after="200"/>
      </w:pPr>
      <w:r>
        <w:rPr>
          <w:i/>
          <w:iCs/>
          <w:color w:val="595959"/>
          <w:sz w:val="18"/>
          <w:szCs w:val="18"/>
        </w:rPr>
        <w:t xml:space="preserve">眼科医疗行业业绩分化加剧，技术创新成突围关键 - 21世纪经济报道记者韩利明 — https://finance.eastmoney.com/a/202509023502350898.html#1</w:t>
      </w:r>
    </w:p>
    <w:p>
      <w:pPr>
        <w:spacing w:after="200"/>
      </w:pPr>
      <w:r>
        <w:rPr>
          <w:i/>
          <w:iCs/>
          <w:color w:val="595959"/>
          <w:sz w:val="18"/>
          <w:szCs w:val="18"/>
        </w:rPr>
        <w:t xml:space="preserve">摩熵咨询研报的预览及报告下载_第170页-摩熵咨询 - 投资要点 行业：眼科医疗服务市场规模持续增长 眼科医疗行业稳定增长 — https://consult.pharnexcloud.com/report/0-72-0-0?page=170#2</w:t>
      </w:r>
    </w:p>
    <w:p>
      <w:pPr>
        <w:spacing w:after="200"/>
      </w:pPr>
      <w:r>
        <w:rPr>
          <w:i/>
          <w:iCs/>
          <w:color w:val="595959"/>
          <w:sz w:val="18"/>
          <w:szCs w:val="18"/>
        </w:rPr>
        <w:t xml:space="preserve">眼科医疗行业业绩分化加剧 技术创新成突围关键 — https://www.stcn.com/article/detail/3318705.html?u_atoken=b1fbc29a00f24b731e585d7a3c853871&amp;u_asig=ffbfd#1</w:t>
      </w:r>
    </w:p>
    <w:p>
      <w:pPr>
        <w:spacing w:after="200"/>
      </w:pPr>
      <w:r>
        <w:rPr>
          <w:i/>
          <w:iCs/>
          <w:color w:val="595959"/>
          <w:sz w:val="18"/>
          <w:szCs w:val="18"/>
        </w:rPr>
        <w:t xml:space="preserve">“金眼银牙”卸下矜贵 “医美三剑客”收起锋芒-新快网-新快报官方网站 - “金眼银牙”卸下矜贵 “医美三剑客”收起锋芒 — https://epaper.xkb.com.cn/view/1245315#1</w:t>
      </w:r>
    </w:p>
    <w:p>
      <w:pPr>
        <w:spacing w:after="200"/>
      </w:pPr>
      <w:r>
        <w:rPr>
          <w:i/>
          <w:iCs/>
          <w:color w:val="595959"/>
          <w:sz w:val="18"/>
          <w:szCs w:val="18"/>
        </w:rPr>
        <w:t xml:space="preserve">眼科医疗行业业绩分化加剧 技术创新成突围关键 - 眼科医疗行业业绩分化加剧 技术创新成突围关键 — https://stcn.com/article/detail/3318705.html?u_asig=ffbfd#1</w:t>
      </w:r>
    </w:p>
    <w:p>
      <w:pPr>
        <w:spacing w:after="200"/>
      </w:pPr>
      <w:r>
        <w:rPr>
          <w:i/>
          <w:iCs/>
          <w:color w:val="595959"/>
          <w:sz w:val="18"/>
          <w:szCs w:val="18"/>
        </w:rPr>
        <w:t xml:space="preserve">眼科医疗行业业绩分化加剧 技术创新成突围关键 - 眼科医疗行业业绩分化加剧 技术创新成突围关键 — https://m.163.com/dy/article/K8GSTO8D05199NPP.html?spss=adap_pc#1</w:t>
      </w:r>
    </w:p>
    <w:p>
      <w:pPr>
        <w:spacing w:after="200"/>
      </w:pPr>
      <w:r>
        <w:rPr>
          <w:i/>
          <w:iCs/>
          <w:color w:val="595959"/>
          <w:sz w:val="18"/>
          <w:szCs w:val="18"/>
        </w:rPr>
        <w:t xml:space="preserve">A股眼科医疗公司盘点：爱尔眼科规模领先 行业第二华厦眼科经营“含金量”突出-证券之星 — https://wap.stockstar.com/detail/IG2025052200017719</w:t>
      </w:r>
    </w:p>
    <w:p>
      <w:pPr>
        <w:spacing w:after="200"/>
      </w:pPr>
      <w:r>
        <w:rPr>
          <w:i/>
          <w:iCs/>
          <w:color w:val="595959"/>
          <w:sz w:val="18"/>
          <w:szCs w:val="18"/>
        </w:rPr>
        <w:t xml:space="preserve">爱尔眼科(300015.SZ)深度F9-PC_HSF9资料 — https://f9.eastmoney.com/hxtc/Index?code=30001502&amp;type=web</w:t>
      </w:r>
    </w:p>
    <w:p>
      <w:pPr>
        <w:spacing w:after="200"/>
      </w:pPr>
      <w:r>
        <w:rPr>
          <w:i/>
          <w:iCs/>
          <w:color w:val="595959"/>
          <w:sz w:val="18"/>
          <w:szCs w:val="18"/>
        </w:rPr>
        <w:t xml:space="preserve">300015 爱尔眼科 - 核心题材 — http://emweb.securities.eastmoney.com/CoreConception/Index?type=soft&amp;code=SZ300015#1</w:t>
      </w:r>
    </w:p>
    <w:p>
      <w:pPr>
        <w:spacing w:after="200"/>
      </w:pPr>
      <w:r>
        <w:rPr>
          <w:i/>
          <w:iCs/>
          <w:color w:val="595959"/>
          <w:sz w:val="18"/>
          <w:szCs w:val="18"/>
        </w:rPr>
        <w:t xml:space="preserve">爱尔眼科(300015.SZ)核心题材-PC_HSF10资料 - 核心题材 — http://emweb.securities.eastmoney.com/CoreConception/Index?type=web&amp;code=SZ300015#1</w:t>
      </w:r>
    </w:p>
    <w:p>
      <w:pPr>
        <w:spacing w:after="200"/>
      </w:pPr>
      <w:r>
        <w:rPr>
          <w:i/>
          <w:iCs/>
          <w:color w:val="595959"/>
          <w:sz w:val="18"/>
          <w:szCs w:val="18"/>
        </w:rPr>
        <w:t xml:space="preserve">新股消息 | 爱尔眼科(300015.SZ)递表港交所 在全球眼科医疗服务企业中位列第一_九方智投 - 全球指数 — https://www.9fzt.com/detail/sh_000050_8_7e184ad38fe4b1d3749e5b481207a8f1.html#1</w:t>
      </w:r>
    </w:p>
    <w:p>
      <w:pPr>
        <w:spacing w:after="200"/>
      </w:pPr>
      <w:r>
        <w:rPr>
          <w:i/>
          <w:iCs/>
          <w:color w:val="595959"/>
          <w:sz w:val="18"/>
          <w:szCs w:val="18"/>
        </w:rPr>
        <w:t xml:space="preserve">爱尔眼科：2024年净利润35.56亿元 同比增长5.87% 拟10派1.6元 - 爱尔眼科：2024年净利润35.56亿元 同比增长5.87% 拟10派1.6元 — https://newzzbcx.cs.com.cn/cxnews.html?random=qq1w8wfF&amp;name=new20250425222405gjfopnqw#1</w:t>
      </w:r>
    </w:p>
    <w:p>
      <w:pPr>
        <w:spacing w:after="200"/>
      </w:pPr>
      <w:r>
        <w:rPr>
          <w:i/>
          <w:iCs/>
          <w:color w:val="595959"/>
          <w:sz w:val="18"/>
          <w:szCs w:val="18"/>
        </w:rPr>
        <w:t xml:space="preserve">爱尔眼科(300015)：具备经营韧性 25Q1业绩快速增长 — http://stockfinance.sina.cn/stock/go.php/paper/reportid/798903203266/index.phtml?vt=4</w:t>
      </w:r>
    </w:p>
    <w:p>
      <w:pPr>
        <w:spacing w:after="200"/>
      </w:pPr>
      <w:r>
        <w:rPr>
          <w:i/>
          <w:iCs/>
          <w:color w:val="595959"/>
          <w:sz w:val="18"/>
          <w:szCs w:val="18"/>
        </w:rPr>
        <w:t xml:space="preserve">爱尔眼科(300015)：业绩稳健增长 一季度改善明显_九方智投 — https://www.9fzt.com/detail/sz_300015_10_799170808625.html</w:t>
      </w:r>
    </w:p>
    <w:p>
      <w:pPr>
        <w:spacing w:after="200"/>
      </w:pPr>
      <w:r>
        <w:rPr>
          <w:i/>
          <w:iCs/>
          <w:color w:val="595959"/>
          <w:sz w:val="18"/>
          <w:szCs w:val="18"/>
        </w:rPr>
        <w:t xml:space="preserve">爱尔眼科：2024年净利润35.56亿元 同比增长5.87% 拟10派1.6元 — https://wap.eastmoney.com/a/202504253389221946.html</w:t>
      </w:r>
    </w:p>
    <w:p>
      <w:pPr>
        <w:spacing w:after="200"/>
      </w:pPr>
      <w:r>
        <w:rPr>
          <w:i/>
          <w:iCs/>
          <w:color w:val="595959"/>
          <w:sz w:val="18"/>
          <w:szCs w:val="18"/>
        </w:rPr>
        <w:t xml:space="preserve">“眼茅”扣非净利首现负增长！爱尔眼科核心业务承压怎么办 - “眼茅”扣非净利首现负增长！爱尔眼科核心业务承压怎么办 — http://stock.10jqka.com.cn/20250507/c667982765.shtml#1</w:t>
      </w:r>
    </w:p>
    <w:p>
      <w:pPr>
        <w:spacing w:after="200"/>
      </w:pPr>
      <w:r>
        <w:rPr>
          <w:i/>
          <w:iCs/>
          <w:color w:val="595959"/>
          <w:sz w:val="18"/>
          <w:szCs w:val="18"/>
        </w:rPr>
        <w:t xml:space="preserve">爱尔眼科(300015)：2024年业绩稳健增长 2025Q1业绩增速回暖 — http://vip.stock.finance.sina.com.cn/q/go.php/vReport_Show/kind/lastest/rptid/799509737814/index.phtml</w:t>
      </w:r>
    </w:p>
    <w:p>
      <w:pPr>
        <w:spacing w:after="200"/>
      </w:pPr>
      <w:r>
        <w:rPr>
          <w:i/>
          <w:iCs/>
          <w:color w:val="595959"/>
          <w:sz w:val="18"/>
          <w:szCs w:val="18"/>
        </w:rPr>
        <w:t xml:space="preserve">爱尔眼科(300015)：Q1业绩超预期 持续布局“AI+眼科” — https://stock.finance.sina.com.cn/stock/go.php/vReport_Show/kind/search/rptid/799935918120/index.phtml</w:t>
      </w:r>
    </w:p>
    <w:p>
      <w:pPr>
        <w:spacing w:after="200"/>
      </w:pPr>
      <w:r>
        <w:rPr>
          <w:i/>
          <w:iCs/>
          <w:color w:val="595959"/>
          <w:sz w:val="18"/>
          <w:szCs w:val="18"/>
        </w:rPr>
        <w:t xml:space="preserve">2024年报&amp;2025年一季报点评：24年各业务增速稳健，25Q1恢复高增 — https://data.eastmoney.com/report/info/AP202504281663499887.html</w:t>
      </w:r>
    </w:p>
    <w:p>
      <w:pPr>
        <w:spacing w:after="200"/>
      </w:pPr>
      <w:r>
        <w:rPr>
          <w:i/>
          <w:iCs/>
          <w:color w:val="595959"/>
          <w:sz w:val="18"/>
          <w:szCs w:val="18"/>
        </w:rPr>
        <w:t xml:space="preserve">爱尔眼科(300015)：25Q1业绩增速亮眼 尽显头部连锁经营韧性_九方智投 — https://www.9fzt.com/detail/sz_300015_10_799203574697.html</w:t>
      </w:r>
    </w:p>
    <w:p>
      <w:pPr>
        <w:spacing w:after="200"/>
      </w:pPr>
      <w:r>
        <w:rPr>
          <w:i/>
          <w:iCs/>
          <w:color w:val="595959"/>
          <w:sz w:val="18"/>
          <w:szCs w:val="18"/>
        </w:rPr>
        <w:t xml:space="preserve">爱尔眼科(300015.SZ)：2024年年报净利润为35.56亿元 — https://m.jiemian.com/article/12675598.html</w:t>
      </w:r>
    </w:p>
    <w:p>
      <w:pPr>
        <w:spacing w:after="200"/>
      </w:pPr>
      <w:r>
        <w:rPr>
          <w:i/>
          <w:iCs/>
          <w:color w:val="595959"/>
          <w:sz w:val="18"/>
          <w:szCs w:val="18"/>
        </w:rPr>
        <w:t xml:space="preserve">爱尔眼科(300015)：25Q3利润低于预期 四季度开始多重业务因素向好 - 爱尔眼科(300015)：25Q3利润低于预期 四季度开始多重业务因素向好 — http://stock.finance.sina.com.cn/stock/go.php/vReport_Show/kind/lastest/rptid/816760320287/index.phtml#1</w:t>
      </w:r>
    </w:p>
    <w:p>
      <w:pPr>
        <w:spacing w:after="200"/>
      </w:pPr>
      <w:r>
        <w:rPr>
          <w:i/>
          <w:iCs/>
          <w:color w:val="595959"/>
          <w:sz w:val="18"/>
          <w:szCs w:val="18"/>
        </w:rPr>
        <w:t xml:space="preserve">爱尔眼科(300015)：业绩短期承压 “1+8+N”战略持续推进 — http://stock.finance.sina.com.cn/stock/go.php/vReport_Show/kind/search/rptid/815137980426/index.phtml</w:t>
      </w:r>
    </w:p>
    <w:p>
      <w:pPr>
        <w:spacing w:after="200"/>
      </w:pPr>
      <w:r>
        <w:rPr>
          <w:i/>
          <w:iCs/>
          <w:color w:val="595959"/>
          <w:sz w:val="18"/>
          <w:szCs w:val="18"/>
        </w:rPr>
        <w:t xml:space="preserve">爱尔眼科：2025年前三季度净利润31.15亿元 - 爱尔眼科：2025年前三季度净利润31.15亿元 — https://newzzbcx.cs.com.cn/cxnews.html?random=f1T499gX&amp;name=new20251027213855wekndzhg#1</w:t>
      </w:r>
    </w:p>
    <w:p>
      <w:pPr>
        <w:spacing w:after="200"/>
      </w:pPr>
      <w:r>
        <w:rPr>
          <w:i/>
          <w:iCs/>
          <w:color w:val="595959"/>
          <w:sz w:val="18"/>
          <w:szCs w:val="18"/>
        </w:rPr>
        <w:t xml:space="preserve">爱尔眼科(300015)公司点评：收入稳健增长 新院区落地影响短期利润 — http://stock.finance.sina.com.cn/stock/go.php/vReport_Show/kind/search/rptid/815103702381/index.phtml</w:t>
      </w:r>
    </w:p>
    <w:p>
      <w:pPr>
        <w:spacing w:after="200"/>
      </w:pPr>
      <w:r>
        <w:rPr>
          <w:i/>
          <w:iCs/>
          <w:color w:val="595959"/>
          <w:sz w:val="18"/>
          <w:szCs w:val="18"/>
        </w:rPr>
        <w:t xml:space="preserve">快看-蓝鲸财经 — https://www.jingpt.com/t/2182282</w:t>
      </w:r>
    </w:p>
    <w:p>
      <w:pPr>
        <w:spacing w:after="200"/>
      </w:pPr>
      <w:r>
        <w:rPr>
          <w:i/>
          <w:iCs/>
          <w:color w:val="595959"/>
          <w:sz w:val="18"/>
          <w:szCs w:val="18"/>
        </w:rPr>
        <w:t xml:space="preserve">爱尔眼科：前三季度净利润31.15亿元 同比下降9.76% — https://finance.eastmoney.com/a/202510273545592017.html</w:t>
      </w:r>
    </w:p>
    <w:p>
      <w:pPr>
        <w:spacing w:after="200"/>
      </w:pPr>
      <w:r>
        <w:rPr>
          <w:i/>
          <w:iCs/>
          <w:color w:val="595959"/>
          <w:sz w:val="18"/>
          <w:szCs w:val="18"/>
        </w:rPr>
        <w:t xml:space="preserve">爱尔眼科第三季度归母净利润为10.6亿元，同比下降24.1% — https://finance.eastmoney.com/a/202510283546526827.html</w:t>
      </w:r>
    </w:p>
    <w:p>
      <w:pPr>
        <w:spacing w:after="200"/>
      </w:pPr>
      <w:r>
        <w:rPr>
          <w:i/>
          <w:iCs/>
          <w:color w:val="595959"/>
          <w:sz w:val="18"/>
          <w:szCs w:val="18"/>
        </w:rPr>
        <w:t xml:space="preserve">爱尔眼科：前三季度净利润31.15亿元 同比下降9.76% — https://finance.sina.com.cn/jjxw/2025-10-27/doc-infvisyp2100434.shtml</w:t>
      </w:r>
    </w:p>
    <w:p>
      <w:pPr>
        <w:spacing w:after="200"/>
      </w:pPr>
      <w:r>
        <w:rPr>
          <w:i/>
          <w:iCs/>
          <w:color w:val="595959"/>
          <w:sz w:val="18"/>
          <w:szCs w:val="18"/>
        </w:rPr>
        <w:t xml:space="preserve">爱尔眼科：前三季度净利润31.15亿元 同比下降9.76% — https://stcn.com/article/detail/3419399.html</w:t>
      </w:r>
    </w:p>
    <w:p>
      <w:pPr>
        <w:spacing w:after="200"/>
      </w:pPr>
      <w:r>
        <w:rPr>
          <w:i/>
          <w:iCs/>
          <w:color w:val="595959"/>
          <w:sz w:val="18"/>
          <w:szCs w:val="18"/>
        </w:rPr>
        <w:t xml:space="preserve">爱尔眼科：前三季度净利润同比下降9.76%_九方智投 — https://www.9fzt.com/detail/sh_000050_8_ca595acf38bd24d710751bc6edfb9cf3.html</w:t>
      </w:r>
    </w:p>
    <w:p>
      <w:pPr>
        <w:spacing w:after="200"/>
      </w:pPr>
      <w:r>
        <w:rPr>
          <w:i/>
          <w:iCs/>
          <w:color w:val="595959"/>
          <w:sz w:val="18"/>
          <w:szCs w:val="18"/>
        </w:rPr>
        <w:t xml:space="preserve">爱尔眼科：2025年净利润同比下降8.88% 拟10派1元 — https://stock.stockstar.com/IG2026042300063778.shtml</w:t>
      </w:r>
    </w:p>
    <w:p>
      <w:pPr>
        <w:spacing w:after="200"/>
      </w:pPr>
      <w:r>
        <w:rPr>
          <w:i/>
          <w:iCs/>
          <w:color w:val="595959"/>
          <w:sz w:val="18"/>
          <w:szCs w:val="18"/>
        </w:rPr>
        <w:t xml:space="preserve">爱尔眼科：2025年净利润32.4亿元 拟10派1元 - 爱尔眼科：2025年净利润32.4亿元 拟10派1元 — https://newzzbcx.cs.com.cn/cxnews.html?random=NuJfDHqq&amp;name=new20260424120605luybbbxq#1</w:t>
      </w:r>
    </w:p>
    <w:p>
      <w:pPr>
        <w:spacing w:after="200"/>
      </w:pPr>
      <w:r>
        <w:rPr>
          <w:i/>
          <w:iCs/>
          <w:color w:val="595959"/>
          <w:sz w:val="18"/>
          <w:szCs w:val="18"/>
        </w:rPr>
        <w:t xml:space="preserve">爱尔眼科：2025年净利润32.4亿元 拟10派1元 - 热门： — https://fund.eastmoney.com/a/202604243717765615.html#1</w:t>
      </w:r>
    </w:p>
    <w:p>
      <w:pPr>
        <w:spacing w:after="200"/>
      </w:pPr>
      <w:r>
        <w:rPr>
          <w:i/>
          <w:iCs/>
          <w:color w:val="595959"/>
          <w:sz w:val="18"/>
          <w:szCs w:val="18"/>
        </w:rPr>
        <w:t xml:space="preserve">财报快递｜爱尔眼科(300015)2025年度增收不增利，归母净利下滑近9%，商誉减值超1.5亿-证券之星 — https://wap.stockstar.com/detail/RB2026042400038096</w:t>
      </w:r>
    </w:p>
    <w:p>
      <w:pPr>
        <w:spacing w:after="200"/>
      </w:pPr>
      <w:r>
        <w:rPr>
          <w:i/>
          <w:iCs/>
          <w:color w:val="595959"/>
          <w:sz w:val="18"/>
          <w:szCs w:val="18"/>
        </w:rPr>
        <w:t xml:space="preserve">爱尔眼科(300015)2025年报&amp;2026年一季度点评：26Q1经营改善 H股上市计划开启全球化新篇章 — http://stock.finance.sina.com.cn/stock/go.php/vReport_Show/kind/search/rptid/830660644355/index.phtml</w:t>
      </w:r>
    </w:p>
    <w:p>
      <w:pPr>
        <w:spacing w:after="200"/>
      </w:pPr>
      <w:r>
        <w:rPr>
          <w:i/>
          <w:iCs/>
          <w:color w:val="595959"/>
          <w:sz w:val="18"/>
          <w:szCs w:val="18"/>
        </w:rPr>
        <w:t xml:space="preserve">爱尔眼科百亿商誉压顶，新业务远水难解近渴，归母净利首次负增长之下如何破局？ - 爱尔眼科百亿商誉压顶，新业务远水难解近渴，归母净利首次负增长之下如何破局 — https://finance.eastmoney.com/a/202605143736722760.html#1</w:t>
      </w:r>
    </w:p>
    <w:p>
      <w:pPr>
        <w:spacing w:after="200"/>
      </w:pPr>
      <w:r>
        <w:rPr>
          <w:i/>
          <w:iCs/>
          <w:color w:val="595959"/>
          <w:sz w:val="18"/>
          <w:szCs w:val="18"/>
        </w:rPr>
        <w:t xml:space="preserve">爱尔眼科：2025年净利润32.4亿元 拟10派1元 - 爱尔眼科：2025年净利润32.4亿元 拟10派1元 — https://finance.eastmoney.com/a/202604243717765615.html#1</w:t>
      </w:r>
    </w:p>
    <w:p>
      <w:pPr>
        <w:spacing w:after="200"/>
      </w:pPr>
      <w:r>
        <w:rPr>
          <w:i/>
          <w:iCs/>
          <w:color w:val="595959"/>
          <w:sz w:val="18"/>
          <w:szCs w:val="18"/>
        </w:rPr>
        <w:t xml:space="preserve">爱尔眼科：2025年净利润同比下降8.88% 拟10派1元 — https://www.stcn.com/article/detail/3796218.html</w:t>
      </w:r>
    </w:p>
    <w:p>
      <w:pPr>
        <w:spacing w:after="200"/>
      </w:pPr>
      <w:r>
        <w:rPr>
          <w:i/>
          <w:iCs/>
          <w:color w:val="595959"/>
          <w:sz w:val="18"/>
          <w:szCs w:val="18"/>
        </w:rPr>
        <w:t xml:space="preserve">爱尔眼科去年净利润超32亿元 将启动“三年攻坚”计划 — https://stcn.com/article/detail/3802271.html</w:t>
      </w:r>
    </w:p>
    <w:p>
      <w:pPr>
        <w:spacing w:after="200"/>
      </w:pPr>
      <w:r>
        <w:rPr>
          <w:i/>
          <w:iCs/>
          <w:color w:val="595959"/>
          <w:sz w:val="18"/>
          <w:szCs w:val="18"/>
        </w:rPr>
        <w:t xml:space="preserve">爱尔眼科：2025年净利润同比下降8.88% 拟10派1元-证券之星 — https://4g.stockstar.com/detail/IG2026042300063778</w:t>
      </w:r>
    </w:p>
    <w:p>
      <w:pPr>
        <w:spacing w:after="200"/>
      </w:pPr>
      <w:r>
        <w:rPr>
          <w:i/>
          <w:iCs/>
          <w:color w:val="595959"/>
          <w:sz w:val="18"/>
          <w:szCs w:val="18"/>
        </w:rPr>
        <w:t xml:space="preserve">爱尔眼科(300015)：26Q1业绩超预期 利润达成双位数同比增速 高毛利屈视光业务攀升有望牵引业绩持续回暖 — https://stock.finance.sina.com.cn/stock/view/paper.php?symbol=sh000001&amp;reportid=831391695781&amp;autocallup=no&amp;isfromsina=no</w:t>
      </w:r>
    </w:p>
    <w:p>
      <w:pPr>
        <w:spacing w:after="200"/>
      </w:pPr>
      <w:r>
        <w:rPr>
          <w:i/>
          <w:iCs/>
          <w:color w:val="595959"/>
          <w:sz w:val="18"/>
          <w:szCs w:val="18"/>
        </w:rPr>
        <w:t xml:space="preserve">爱尔眼科：2026年一季度净利润11.81亿元 同比增长12.46% - 爱尔眼科：2026年一季度净利润11.81亿元 同比增长12.46% — https://newzzbcx.cs.com.cn/cxnews.html?random=Q4ck1wGn&amp;name=new20260424104456xktgbarw#1</w:t>
      </w:r>
    </w:p>
    <w:p>
      <w:pPr>
        <w:spacing w:after="200"/>
      </w:pPr>
      <w:r>
        <w:rPr>
          <w:i/>
          <w:iCs/>
          <w:color w:val="595959"/>
          <w:sz w:val="18"/>
          <w:szCs w:val="18"/>
        </w:rPr>
        <w:t xml:space="preserve">爱尔眼科一季度归母净利润11.8亿元 同比增长12.5% — https://finance.eastmoney.com/a/202604243717575735.html</w:t>
      </w:r>
    </w:p>
    <w:p>
      <w:pPr>
        <w:spacing w:after="200"/>
      </w:pPr>
      <w:r>
        <w:rPr>
          <w:i/>
          <w:iCs/>
          <w:color w:val="595959"/>
          <w:sz w:val="18"/>
          <w:szCs w:val="18"/>
        </w:rPr>
        <w:t xml:space="preserve">爱尔眼科：第一季度净利润同比增长12.46% — https://dxpress.gelonghui.com/live/2417924</w:t>
      </w:r>
    </w:p>
    <w:p>
      <w:pPr>
        <w:spacing w:after="200"/>
      </w:pPr>
      <w:r>
        <w:rPr>
          <w:i/>
          <w:iCs/>
          <w:color w:val="595959"/>
          <w:sz w:val="18"/>
          <w:szCs w:val="18"/>
        </w:rPr>
        <w:t xml:space="preserve">爱尔眼科(300015.SZ)：2026年一季报净利润为11.81亿元 — https://finance.eastmoney.com/a/202604243717583725.html</w:t>
      </w:r>
    </w:p>
    <w:p>
      <w:pPr>
        <w:spacing w:after="200"/>
      </w:pPr>
      <w:r>
        <w:rPr>
          <w:i/>
          <w:iCs/>
          <w:color w:val="595959"/>
          <w:sz w:val="18"/>
          <w:szCs w:val="18"/>
        </w:rPr>
        <w:t xml:space="preserve">愛爾眼科：第一季度淨利潤同比增長12.46% - 美股 — http://www.aastocks.com/tc/stocks/analysis/china-hot-topic-content.aspx?id=GLH2417924L&amp;catg=4&amp;source=GLH#1</w:t>
      </w:r>
    </w:p>
    <w:p>
      <w:pPr>
        <w:spacing w:after="200"/>
      </w:pPr>
      <w:r>
        <w:rPr>
          <w:i/>
          <w:iCs/>
          <w:color w:val="595959"/>
          <w:sz w:val="18"/>
          <w:szCs w:val="18"/>
        </w:rPr>
        <w:t xml:space="preserve">快看-蓝鲸财经 — https://www.jingpt.com/t/2354063</w:t>
      </w:r>
    </w:p>
    <w:p>
      <w:pPr>
        <w:spacing w:after="200"/>
      </w:pPr>
      <w:r>
        <w:rPr>
          <w:i/>
          <w:iCs/>
          <w:color w:val="595959"/>
          <w:sz w:val="18"/>
          <w:szCs w:val="18"/>
        </w:rPr>
        <w:t xml:space="preserve">爱尔眼科：2026年一季度净利润11.81亿元 同比增长12.46% - 中证智能财讯爱尔眼科（300015）4月24日披露2026年第一季度报告 — https://finance.eastmoney.com/a/202604243717696785.html#1</w:t>
      </w:r>
    </w:p>
    <w:p>
      <w:pPr>
        <w:spacing w:after="200"/>
      </w:pPr>
      <w:r>
        <w:rPr>
          <w:i/>
          <w:iCs/>
          <w:color w:val="595959"/>
          <w:sz w:val="18"/>
          <w:szCs w:val="18"/>
        </w:rPr>
        <w:t xml:space="preserve">愛爾眼科(300015.SZ)：一季度歸母淨利潤11.81億元 同比增長12.46% - 愛爾眼科(300015.SZ)：一季度歸母淨利潤11.81億元 同比增長12.46% — https://www.aastocks.com/tc/cnhk/news/china-hot-topic-content.aspx?id=glh5217036n&amp;catg=4&amp;source=glh#1</w:t>
      </w:r>
    </w:p>
    <w:p>
      <w:pPr>
        <w:spacing w:after="200"/>
      </w:pPr>
      <w:r>
        <w:rPr>
          <w:i/>
          <w:iCs/>
          <w:color w:val="595959"/>
          <w:sz w:val="18"/>
          <w:szCs w:val="18"/>
        </w:rPr>
        <w:t xml:space="preserve">爱尔眼科：一季度净利润11.81亿元 同比增长12.46%-证券之星 — https://4g.stockstar.com/detail/IG2026042300063780</w:t>
      </w:r>
    </w:p>
    <w:p>
      <w:pPr>
        <w:spacing w:after="200"/>
      </w:pPr>
      <w:r>
        <w:rPr>
          <w:i/>
          <w:iCs/>
          <w:color w:val="595959"/>
          <w:sz w:val="18"/>
          <w:szCs w:val="18"/>
        </w:rPr>
        <w:t xml:space="preserve">爱尔眼科:关于向香港联交所递交境外上市外资股（H股）发行并上市的申请并刊发申请资料的公告 — https://www.cnfin.com/announ/detail/index.html?id=833251032749&amp;code=300015&amp;dannoun=lcdetail&amp;announ=lc</w:t>
      </w:r>
    </w:p>
    <w:p>
      <w:pPr>
        <w:spacing w:after="200"/>
      </w:pPr>
      <w:r>
        <w:rPr>
          <w:i/>
          <w:iCs/>
          <w:color w:val="595959"/>
          <w:sz w:val="18"/>
          <w:szCs w:val="18"/>
        </w:rPr>
        <w:t xml:space="preserve">爱尔眼科上半年门诊量首破千万人次 拟注销1856万股回购股份 - 爱尔眼科上半年门诊量首破千万人次 拟注销1856万股回购股份 — https://www.cnstock.com/commonDetail/777548#1</w:t>
      </w:r>
    </w:p>
    <w:p>
      <w:pPr>
        <w:spacing w:after="200"/>
      </w:pPr>
      <w:r>
        <w:rPr>
          <w:i/>
          <w:iCs/>
          <w:color w:val="595959"/>
          <w:sz w:val="18"/>
          <w:szCs w:val="18"/>
        </w:rPr>
        <w:t xml:space="preserve">爱尔眼科申请H股上市 — https://finance.eastmoney.com/a/202605283751972480.html</w:t>
      </w:r>
    </w:p>
    <w:p>
      <w:pPr>
        <w:spacing w:after="200"/>
      </w:pPr>
      <w:r>
        <w:rPr>
          <w:i/>
          <w:iCs/>
          <w:color w:val="595959"/>
          <w:sz w:val="18"/>
          <w:szCs w:val="18"/>
        </w:rPr>
        <w:t xml:space="preserve">爱尔眼科 — http://vip.stock.finance.sina.com.cn/corp/view/vCB_AllBulletinDetail.php?stockid=300015&amp;id=12358281</w:t>
      </w:r>
    </w:p>
    <w:p>
      <w:pPr>
        <w:spacing w:after="200"/>
      </w:pPr>
      <w:r>
        <w:rPr>
          <w:i/>
          <w:iCs/>
          <w:color w:val="595959"/>
          <w:sz w:val="18"/>
          <w:szCs w:val="18"/>
        </w:rPr>
        <w:t xml:space="preserve">爱尔眼科2026年上半年：门诊破千万人次大关，拟注销1856余万股 - 爱尔眼科2026年上半年：门诊破千万人次大关，拟注销1856余万股 — https://www.mrjjxw.com/articles/2026-08-27/4561700.html#1</w:t>
      </w:r>
    </w:p>
    <w:p>
      <w:pPr>
        <w:spacing w:after="200"/>
      </w:pPr>
      <w:r>
        <w:rPr>
          <w:i/>
          <w:iCs/>
          <w:color w:val="595959"/>
          <w:sz w:val="18"/>
          <w:szCs w:val="18"/>
        </w:rPr>
        <w:t xml:space="preserve">爱尔眼科向港交所主板提交上市申请 — https://finance.eastmoney.com/a/202605283752392567.html</w:t>
      </w:r>
    </w:p>
    <w:p>
      <w:pPr>
        <w:spacing w:after="200"/>
      </w:pPr>
      <w:r>
        <w:rPr>
          <w:i/>
          <w:iCs/>
          <w:color w:val="595959"/>
          <w:sz w:val="18"/>
          <w:szCs w:val="18"/>
        </w:rPr>
        <w:t xml:space="preserve">深圳证券交易所-公告正文 — https://www.szse.cn/disclosure/listed/bulletinDetail/index.html?c9451d11-c9ab-4a60-8dab-b1d6f0921395</w:t>
      </w:r>
    </w:p>
    <w:p>
      <w:pPr>
        <w:spacing w:after="200"/>
      </w:pPr>
      <w:r>
        <w:rPr>
          <w:i/>
          <w:iCs/>
          <w:color w:val="595959"/>
          <w:sz w:val="18"/>
          <w:szCs w:val="18"/>
        </w:rPr>
        <w:t xml:space="preserve">爱尔眼科向港交所递交H股上市申请 — https://www.sohu.com/a/1028541515_122014422?scm=10008.1475_13-1475_13-11_11.0-4813001.0-1-0-0-0.0</w:t>
      </w:r>
    </w:p>
    <w:p>
      <w:pPr>
        <w:spacing w:after="200"/>
      </w:pPr>
      <w:r>
        <w:rPr>
          <w:i/>
          <w:iCs/>
          <w:color w:val="595959"/>
          <w:sz w:val="18"/>
          <w:szCs w:val="18"/>
        </w:rPr>
        <w:t xml:space="preserve">爱尔眼科向港交所主板提交上市申请 — https://www.sohu.com/a/1028697052_122014422?scm=10001.7746_13-119000.0.0-0-0-0-0.0&amp;spm=smpc.channel_354.block3_32_P7Ovbu_1_fd.38.1780087031025BsmfWUB_7746</w:t>
      </w:r>
    </w:p>
    <w:p>
      <w:pPr>
        <w:spacing w:after="200"/>
      </w:pPr>
      <w:r>
        <w:rPr>
          <w:i/>
          <w:iCs/>
          <w:color w:val="595959"/>
          <w:sz w:val="18"/>
          <w:szCs w:val="18"/>
        </w:rPr>
        <w:t xml:space="preserve">爱尔眼科提交港股上市申请 华泰证券独家保荐 — https://finance.cnr.cn/ycbd/20260528/t20260528_527638563.shtml#1</w:t>
      </w:r>
    </w:p>
    <w:p>
      <w:pPr>
        <w:spacing w:after="200"/>
      </w:pPr>
      <w:r>
        <w:rPr>
          <w:i/>
          <w:iCs/>
          <w:color w:val="595959"/>
          <w:sz w:val="18"/>
          <w:szCs w:val="18"/>
        </w:rPr>
        <w:t xml:space="preserve">爱尔眼科：第一季度净利润同比增长12.46% — https://www.cls.cn/detail/2354063</w:t>
      </w:r>
    </w:p>
    <w:p>
      <w:pPr>
        <w:spacing w:after="200"/>
      </w:pPr>
      <w:r>
        <w:rPr>
          <w:i/>
          <w:iCs/>
          <w:color w:val="595959"/>
          <w:sz w:val="18"/>
          <w:szCs w:val="18"/>
        </w:rPr>
        <w:t xml:space="preserve">爱尔眼科：2026年一季度净利润11.81亿元 同比增长12.46% - 热门： — https://fund.eastmoney.com/a/202604243717696785.html#1</w:t>
      </w:r>
    </w:p>
    <w:p>
      <w:pPr>
        <w:spacing w:after="200"/>
      </w:pPr>
      <w:r>
        <w:rPr>
          <w:i/>
          <w:iCs/>
          <w:color w:val="595959"/>
          <w:sz w:val="18"/>
          <w:szCs w:val="18"/>
        </w:rPr>
        <w:t xml:space="preserve">爱尔眼科：一季度归母净利润11.81亿元，同比增长12.46% — https://cj.sina.com.cn/articles/view/5182171545/134e1a99902002e64g</w:t>
      </w:r>
    </w:p>
    <w:p>
      <w:pPr>
        <w:spacing w:after="200"/>
      </w:pPr>
      <w:r>
        <w:rPr>
          <w:i/>
          <w:iCs/>
          <w:color w:val="595959"/>
          <w:sz w:val="18"/>
          <w:szCs w:val="18"/>
        </w:rPr>
        <w:t xml:space="preserve">爱尔眼科：第一季度净利润同比增长12.46% — https://m.163.com/dy/article/KR83EL6705198CJN.html?referFrom=</w:t>
      </w:r>
    </w:p>
    <w:p>
      <w:pPr>
        <w:spacing w:after="200"/>
      </w:pPr>
      <w:r>
        <w:rPr>
          <w:i/>
          <w:iCs/>
          <w:color w:val="595959"/>
          <w:sz w:val="18"/>
          <w:szCs w:val="18"/>
        </w:rPr>
        <w:t xml:space="preserve">爱尔眼科(300015.SZ)：一季度归母净利润11.81亿元 同比增长12.46% — https://stock.stockstar.com/IG2026042300063596.shtml</w:t>
      </w:r>
    </w:p>
    <w:p>
      <w:pPr>
        <w:spacing w:after="200"/>
      </w:pPr>
      <w:r>
        <w:rPr>
          <w:i/>
          <w:iCs/>
          <w:color w:val="595959"/>
          <w:sz w:val="18"/>
          <w:szCs w:val="18"/>
        </w:rPr>
        <w:t xml:space="preserve">爱尔眼科: 关于变更部分回购股份用途并注销的公告 - 证券代码：300015 股票简称：爱尔眼科 公告编号：2026-058 — https://stock.stockstar.com/notice/SN2026082800005546.shtml#1</w:t>
      </w:r>
    </w:p>
    <w:p>
      <w:pPr>
        <w:spacing w:after="200"/>
      </w:pPr>
      <w:r>
        <w:rPr>
          <w:i/>
          <w:iCs/>
          <w:color w:val="595959"/>
          <w:sz w:val="18"/>
          <w:szCs w:val="18"/>
        </w:rPr>
        <w:t xml:space="preserve">爱尔眼科(300015):变更部分回购股份用途并注销 — https://vipwt1.cfi.cn/p20260828001414.html</w:t>
      </w:r>
    </w:p>
    <w:p>
      <w:pPr>
        <w:spacing w:after="200"/>
      </w:pPr>
      <w:r>
        <w:rPr>
          <w:i/>
          <w:iCs/>
          <w:color w:val="595959"/>
          <w:sz w:val="18"/>
          <w:szCs w:val="18"/>
        </w:rPr>
        <w:t xml:space="preserve">爱尔眼科:关于变更部分回购股份用途并注销的公告 _ 爱尔眼科(300015) _ 公告正文 - 爱尔眼科:关于变更部分回购股份用途并注销的公告 查看PDF原文 — https://data.eastmoney.com/notices/detail/300015/AN202608271828550842.html#1</w:t>
      </w:r>
    </w:p>
    <w:p>
      <w:pPr>
        <w:spacing w:after="200"/>
      </w:pPr>
      <w:r>
        <w:rPr>
          <w:i/>
          <w:iCs/>
          <w:color w:val="595959"/>
          <w:sz w:val="18"/>
          <w:szCs w:val="18"/>
        </w:rPr>
        <w:t xml:space="preserve">爱尔眼科: 关于变更部分回购股份用途并注销的公告-证券之星 - 爱尔眼科: 关于变更部分回购股份用途并注销的公告 — https://wap.stockstar.com/detail/SN2026082800005546#1</w:t>
      </w:r>
    </w:p>
    <w:p>
      <w:pPr>
        <w:spacing w:after="200"/>
      </w:pPr>
      <w:r>
        <w:rPr>
          <w:i/>
          <w:iCs/>
          <w:color w:val="595959"/>
          <w:sz w:val="18"/>
          <w:szCs w:val="18"/>
        </w:rPr>
        <w:t xml:space="preserve">爱尔眼科:关于回购注销限制性股票减资暨通知债权人的公告 _ 爱尔眼科(300015) _ 公告正文 - 爱尔眼科:关于回购注销限制性股票减资暨通知债权人的公告 查看PDF原文 — https://data.eastmoney.com/notices/detail/300015/AN202605181822404156,%E7%88%B1%E5%B0%94%E7%9C%BC%E7%A7%91.html#1</w:t>
      </w:r>
    </w:p>
    <w:p>
      <w:pPr>
        <w:spacing w:after="200"/>
      </w:pPr>
      <w:r>
        <w:rPr>
          <w:i/>
          <w:iCs/>
          <w:color w:val="595959"/>
          <w:sz w:val="18"/>
          <w:szCs w:val="18"/>
        </w:rPr>
        <w:t xml:space="preserve">爱尔眼科：完成回购注销2583.19万股�... — https://www.163.com/dy/article/L1E7JRBQ05568W0A.html</w:t>
      </w:r>
    </w:p>
    <w:p>
      <w:pPr>
        <w:spacing w:after="200"/>
      </w:pPr>
      <w:r>
        <w:rPr>
          <w:i/>
          <w:iCs/>
          <w:color w:val="595959"/>
          <w:sz w:val="18"/>
          <w:szCs w:val="18"/>
        </w:rPr>
        <w:t xml:space="preserve">爱尔眼科: 关于变更公司注册资本、修订《公司章程》及办理市场主体变更登记的公告内容摘要 — https://stock.stockstar.com/AN2026082800009366.shtml</w:t>
      </w:r>
    </w:p>
    <w:p>
      <w:pPr>
        <w:spacing w:after="200"/>
      </w:pPr>
      <w:r>
        <w:rPr>
          <w:i/>
          <w:iCs/>
          <w:color w:val="595959"/>
          <w:sz w:val="18"/>
          <w:szCs w:val="18"/>
        </w:rPr>
        <w:t xml:space="preserve">爱尔眼科:关于回购注销限制性股票减资暨通知债权人的公告 — https://www.cnfin.com/announ/detail/index.html?id=832450119304&amp;code=300015&amp;dannoun=lcdetail&amp;announ=lc</w:t>
      </w:r>
    </w:p>
    <w:p>
      <w:pPr>
        <w:spacing w:after="200"/>
      </w:pPr>
      <w:r>
        <w:rPr>
          <w:i/>
          <w:iCs/>
          <w:color w:val="595959"/>
          <w:sz w:val="18"/>
          <w:szCs w:val="18"/>
        </w:rPr>
        <w:t xml:space="preserve">爱尔眼科 — http://vip.stock.finance.sina.com.cn/corp/view/vCB_AllBulletinDetail.php?stockid=300015&amp;id=12330647</w:t>
      </w:r>
    </w:p>
    <w:p>
      <w:pPr>
        <w:spacing w:after="200"/>
      </w:pPr>
      <w:r>
        <w:rPr>
          <w:i/>
          <w:iCs/>
          <w:color w:val="595959"/>
          <w:sz w:val="18"/>
          <w:szCs w:val="18"/>
        </w:rPr>
        <w:t xml:space="preserve">证券信息 - 冠畅五金 - 同花顺 — https://basic.10jqka.com.cn/300015/#119726393840399618</w:t>
      </w:r>
    </w:p>
    <w:p>
      <w:pPr>
        <w:spacing w:after="200"/>
      </w:pPr>
      <w:r>
        <w:rPr>
          <w:i/>
          <w:iCs/>
          <w:color w:val="595959"/>
          <w:sz w:val="18"/>
          <w:szCs w:val="18"/>
        </w:rPr>
        <w:t xml:space="preserve">爱尔眼科:关于召开2026年第一次临时股东会的提示性公告 _ 爱尔眼科(300015) _ 公告正文 — https://data.eastmoney.com/notices/detail/300015/AN202609111829267300,%E7%88%B1%E5%B0%94%E7%9C%BC%E7%A7%91.html</w:t>
      </w:r>
    </w:p>
    <w:p>
      <w:pPr>
        <w:spacing w:after="200"/>
      </w:pPr>
      <w:r>
        <w:rPr>
          <w:i/>
          <w:iCs/>
          <w:color w:val="595959"/>
          <w:sz w:val="18"/>
          <w:szCs w:val="18"/>
        </w:rPr>
        <w:t xml:space="preserve">爱尔眼科：9月9日融券净卖出4.3万股，连续3日累计净卖出5.51万股-证券之星 — https://wap.stockstar.com/detail/RB2026091000009348</w:t>
      </w:r>
    </w:p>
    <w:p>
      <w:pPr>
        <w:spacing w:after="200"/>
      </w:pPr>
      <w:r>
        <w:rPr>
          <w:i/>
          <w:iCs/>
          <w:color w:val="595959"/>
          <w:sz w:val="18"/>
          <w:szCs w:val="18"/>
        </w:rPr>
        <w:t xml:space="preserve">★上市公司公告速递_深市(2024-03-21)_九方智投 - 全球指数 — https://www.9fzt.com/detail/fund_159539_1_10490283.html#1</w:t>
      </w:r>
    </w:p>
    <w:p>
      <w:pPr>
        <w:spacing w:after="200"/>
      </w:pPr>
      <w:r>
        <w:rPr>
          <w:i/>
          <w:iCs/>
          <w:color w:val="595959"/>
          <w:sz w:val="18"/>
          <w:szCs w:val="18"/>
        </w:rPr>
        <w:t xml:space="preserve">爱尔眼科：9月10日融资买入2775.59万元，融资融券余额19.4亿元-证券之星 — https://wap.stockstar.com/detail/RB2026091100016850</w:t>
      </w:r>
    </w:p>
    <w:p>
      <w:pPr>
        <w:spacing w:after="200"/>
      </w:pPr>
      <w:r>
        <w:rPr>
          <w:i/>
          <w:iCs/>
          <w:color w:val="595959"/>
          <w:sz w:val="18"/>
          <w:szCs w:val="18"/>
        </w:rPr>
        <w:t xml:space="preserve">深市可充抵保证金证券名单（20260611） - 深Ａ | 300001 | 特锐德 | 0.65 | 双创B — https://www.chinalions.com/main/a/20260611/2905201.shtml#18</w:t>
      </w:r>
    </w:p>
    <w:p>
      <w:pPr>
        <w:spacing w:after="200"/>
      </w:pPr>
      <w:r>
        <w:rPr>
          <w:i/>
          <w:iCs/>
          <w:color w:val="595959"/>
          <w:sz w:val="18"/>
          <w:szCs w:val="18"/>
        </w:rPr>
        <w:t xml:space="preserve">爱尔眼科(300015)_个股概览_股票价格_实时行情_走势图_新闻资讯_股评_财报_FinScope-AI让投资更简单 — https://finance.baidu.com/stock/ab-300015</w:t>
      </w:r>
    </w:p>
    <w:p>
      <w:pPr>
        <w:spacing w:after="200"/>
      </w:pPr>
      <w:r>
        <w:rPr>
          <w:i/>
          <w:iCs/>
          <w:color w:val="595959"/>
          <w:sz w:val="18"/>
          <w:szCs w:val="18"/>
        </w:rPr>
        <w:t xml:space="preserve">爱尔眼科(300015)_最新价格_行情_走势图—东方财富网 — https://quote.eastmoney.com/q/0.300015.html</w:t>
      </w:r>
    </w:p>
    <w:p>
      <w:pPr>
        <w:spacing w:after="200"/>
      </w:pPr>
      <w:r>
        <w:rPr>
          <w:i/>
          <w:iCs/>
          <w:color w:val="595959"/>
          <w:sz w:val="18"/>
          <w:szCs w:val="18"/>
        </w:rPr>
        <w:t xml:space="preserve">爱尔眼科(300015)_个股概览_股票价格_实时行情_走势图_新闻资讯_股评_财报_FinScope-AI让投资更简单 — https://finance.baidu.com/stock/ab-300015?mainTab=%E5%88%86%E6%9E%90</w:t>
      </w:r>
    </w:p>
    <w:p>
      <w:pPr>
        <w:spacing w:after="200"/>
      </w:pPr>
      <w:r>
        <w:rPr>
          <w:i/>
          <w:iCs/>
          <w:color w:val="595959"/>
          <w:sz w:val="18"/>
          <w:szCs w:val="18"/>
        </w:rPr>
        <w:t xml:space="preserve">爱尔眼科(300015) — https://data.eastmoney.com/stockcalendar/300015.html</w:t>
      </w:r>
    </w:p>
    <w:p>
      <w:pPr>
        <w:spacing w:after="200"/>
      </w:pPr>
      <w:r>
        <w:rPr>
          <w:i/>
          <w:iCs/>
          <w:color w:val="595959"/>
          <w:sz w:val="18"/>
          <w:szCs w:val="18"/>
        </w:rPr>
        <w:t xml:space="preserve">爱尔眼科(sz300015) — https://www.cls.cn/stock?code=sz300015</w:t>
      </w:r>
    </w:p>
    <w:p>
      <w:pPr>
        <w:spacing w:after="200"/>
      </w:pPr>
      <w:r>
        <w:rPr>
          <w:i/>
          <w:iCs/>
          <w:color w:val="595959"/>
          <w:sz w:val="18"/>
          <w:szCs w:val="18"/>
        </w:rPr>
        <w:t xml:space="preserve">爱尔眼科(300015)资金流向 _ 数据中心 _ 东方财富网 — https://data.eastmoney.com/zjlx/300015.html</w:t>
      </w:r>
    </w:p>
    <w:p>
      <w:pPr>
        <w:spacing w:after="200"/>
      </w:pPr>
      <w:r>
        <w:rPr>
          <w:i/>
          <w:iCs/>
          <w:color w:val="595959"/>
          <w:sz w:val="18"/>
          <w:szCs w:val="18"/>
        </w:rPr>
        <w:t xml:space="preserve">爱尔眼科(300015)股票最新价格行情,实时走势图,股价分析预测_英为财情Investing.com — https://cn.investing.com/equities/aier-eye-hospital-group#1</w:t>
      </w:r>
    </w:p>
    <w:p>
      <w:pPr>
        <w:spacing w:after="200"/>
      </w:pPr>
      <w:r>
        <w:rPr>
          <w:i/>
          <w:iCs/>
          <w:color w:val="595959"/>
          <w:sz w:val="18"/>
          <w:szCs w:val="18"/>
        </w:rPr>
        <w:t xml:space="preserve">Aier Eye Hospital Group Co., Ltd. (300015.SZ) Analyst insights, Price targets and Recommendations - Yahoo Finance — https://uk.finance.yahoo.com/quote/300015.SZ/analyst-insights/</w:t>
      </w:r>
    </w:p>
    <w:p>
      <w:pPr>
        <w:spacing w:after="200"/>
      </w:pPr>
      <w:r>
        <w:rPr>
          <w:i/>
          <w:iCs/>
          <w:color w:val="595959"/>
          <w:sz w:val="18"/>
          <w:szCs w:val="18"/>
        </w:rPr>
        <w:t xml:space="preserve">Harga Saham 300015 hari ini | Saham Aier Eye Hospital Group - Investing.com - Aier Eye Hospital Group (300015) — https://id.investing.com/equities/aier-eye-hospital-group#1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https://egs.stcn.com/quotation/stock-info.html?code=sz300015</w:t>
      </w:r>
    </w:p>
    <w:p>
      <w:pPr>
        <w:spacing w:after="200"/>
      </w:pPr>
      <w:r>
        <w:rPr>
          <w:i/>
          <w:iCs/>
          <w:color w:val="595959"/>
          <w:sz w:val="18"/>
          <w:szCs w:val="18"/>
        </w:rPr>
        <w:t xml:space="preserve">爱尔眼科（sz300015）行情走势 — https://www.stcn.com/quotes/index/sz300015.html</w:t>
      </w:r>
    </w:p>
    <w:p>
      <w:pPr>
        <w:spacing w:after="200"/>
      </w:pPr>
      <w:r>
        <w:rPr>
          <w:i/>
          <w:iCs/>
          <w:color w:val="595959"/>
          <w:sz w:val="18"/>
          <w:szCs w:val="18"/>
        </w:rPr>
        <w:t xml:space="preserve">爱尔眼科(300015) 千股千评 _ 数据中心 _ 东方财富网 — https://data.eastmoney.com/stockcomment/stock/300015.html</w:t>
      </w:r>
    </w:p>
    <w:p>
      <w:pPr>
        <w:spacing w:after="200"/>
      </w:pPr>
      <w:r>
        <w:rPr>
          <w:i/>
          <w:iCs/>
          <w:color w:val="595959"/>
          <w:sz w:val="18"/>
          <w:szCs w:val="18"/>
        </w:rPr>
        <w:t xml:space="preserve">Aier Eye Hospital Group Análisis técnico de acciones - Investing.com México - Aier Eye Hospital Group (300015) — https://mx.investing.com/equities/aier-eye-hospital-group-technical#1</w:t>
      </w:r>
    </w:p>
    <w:p>
      <w:pPr>
        <w:spacing w:after="200"/>
      </w:pPr>
      <w:r>
        <w:rPr>
          <w:i/>
          <w:iCs/>
          <w:color w:val="595959"/>
          <w:sz w:val="18"/>
          <w:szCs w:val="18"/>
        </w:rPr>
        <w:t xml:space="preserve">Aier Eye Hospital Group Stock Technical Analysis (300015) - Investing.com PH — https://ph.investing.com/equities/aier-eye-hospital-group-technical</w:t>
      </w:r>
    </w:p>
    <w:p>
      <w:pPr>
        <w:spacing w:after="200"/>
      </w:pPr>
      <w:r>
        <w:rPr>
          <w:i/>
          <w:iCs/>
          <w:color w:val="595959"/>
          <w:sz w:val="18"/>
          <w:szCs w:val="18"/>
        </w:rPr>
        <w:t xml:space="preserve">Aier Eye Hospital Group股票技術分析 (300015) - 愛爾眼科 (300015) — https://hk.investing.com/equities/aier-eye-hospital-group-technical#1</w:t>
      </w:r>
    </w:p>
    <w:p>
      <w:pPr>
        <w:spacing w:after="200"/>
      </w:pPr>
      <w:r>
        <w:rPr>
          <w:i/>
          <w:iCs/>
          <w:color w:val="595959"/>
          <w:sz w:val="18"/>
          <w:szCs w:val="18"/>
        </w:rPr>
        <w:t xml:space="preserve">爱尔眼科 (300015.SZ) — http://wdatahk.aastocks.com/sc/(Z(@@n7cjDGdCXMF=acx%7B%7B%7Bbxss.me%7D%7D%7Dxca))/cnhk/analysis/tech-chart.aspx?shsymbol=300015</w:t>
      </w:r>
    </w:p>
    <w:p>
      <w:pPr>
        <w:spacing w:after="200"/>
      </w:pPr>
      <w:r>
        <w:rPr>
          <w:i/>
          <w:iCs/>
          <w:color w:val="595959"/>
          <w:sz w:val="18"/>
          <w:szCs w:val="18"/>
        </w:rPr>
        <w:t xml:space="preserve">Technical Analysis of Aier Eye Hospital Group Co., Ltd. Class A (SZSE:300015) — TradingView — India - Indicators' summary — https://in.tradingview.com/symbols/SZSE-300015/technicals/#1</w:t>
      </w:r>
    </w:p>
    <w:p>
      <w:pPr>
        <w:spacing w:after="200"/>
      </w:pPr>
      <w:r>
        <w:rPr>
          <w:i/>
          <w:iCs/>
          <w:color w:val="595959"/>
          <w:sz w:val="18"/>
          <w:szCs w:val="18"/>
        </w:rPr>
        <w:t xml:space="preserve">Aier Eye Hospital Group Co., Ltd.: Technical Analysis Chart | 300015 | CNE100000GR6 | MarketScreener — https://www.marketscreener.com/quote/stock/AIER-EYE-HOSPITAL-GROUP-C-6500435/graphics/</w:t>
      </w:r>
    </w:p>
    <w:p>
      <w:pPr>
        <w:spacing w:after="200"/>
      </w:pPr>
      <w:r>
        <w:rPr>
          <w:i/>
          <w:iCs/>
          <w:color w:val="595959"/>
          <w:sz w:val="18"/>
          <w:szCs w:val="18"/>
        </w:rPr>
        <w:t xml:space="preserve">爱尔眼科(300015)技术分析 — http://stock.quote.stockstar.com/tech_300015.shtml</w:t>
      </w:r>
    </w:p>
    <w:p>
      <w:pPr>
        <w:spacing w:after="200"/>
      </w:pPr>
      <w:r>
        <w:rPr>
          <w:i/>
          <w:iCs/>
          <w:color w:val="595959"/>
          <w:sz w:val="18"/>
          <w:szCs w:val="18"/>
        </w:rPr>
        <w:t xml:space="preserve">爱尔眼科股票_数据_资料_信息 - 最近访问： — https://data.eastmoney.com/stockdata/300015.html#1</w:t>
      </w:r>
    </w:p>
    <w:p>
      <w:pPr>
        <w:spacing w:after="200"/>
      </w:pPr>
      <w:r>
        <w:rPr>
          <w:i/>
          <w:iCs/>
          <w:color w:val="595959"/>
          <w:sz w:val="18"/>
          <w:szCs w:val="18"/>
        </w:rPr>
        <w:t xml:space="preserve">爱尔眼科 8.24 -1.32%_股票行情_九方智投 - &lt; — https://stock.9fzt.com/index/sz_300015.html#1</w:t>
      </w:r>
    </w:p>
    <w:p>
      <w:pPr>
        <w:spacing w:after="200"/>
      </w:pPr>
      <w:r>
        <w:rPr>
          <w:i/>
          <w:iCs/>
          <w:color w:val="595959"/>
          <w:sz w:val="18"/>
          <w:szCs w:val="18"/>
        </w:rPr>
        <w:t xml:space="preserve">爱尔眼科涨2.06%，成交额2.40亿元，主力资金净流入5057.98万元 — https://www.sohu.com/a/1071716697_122014422?scm=10001.325_13-325_13.0.0-1-0-0-0.5_1334&amp;spm=smpc.channel_248.block3_308_NDdFbm_1_fd.51.1788489038205StyQs49</w:t>
      </w:r>
    </w:p>
    <w:p>
      <w:pPr>
        <w:spacing w:after="200"/>
      </w:pPr>
      <w:r>
        <w:rPr>
          <w:i/>
          <w:iCs/>
          <w:color w:val="595959"/>
          <w:sz w:val="18"/>
          <w:szCs w:val="18"/>
        </w:rPr>
        <w:t xml:space="preserve">9月2日医疗服务行业七大牛股一览-证券之星 — https://wap.stockstar.com/detail/RB2026090200030602</w:t>
      </w:r>
    </w:p>
    <w:p>
      <w:pPr>
        <w:spacing w:after="200"/>
      </w:pPr>
      <w:r>
        <w:rPr>
          <w:i/>
          <w:iCs/>
          <w:color w:val="595959"/>
          <w:sz w:val="18"/>
          <w:szCs w:val="18"/>
        </w:rPr>
        <w:t xml:space="preserve">股票行情快报：爱尔眼科（300015）9月4日主力资金净买入9905.47万元-证券之星 — https://4g.stockstar.com/detail/RB2026090400040599</w:t>
      </w:r>
    </w:p>
    <w:p>
      <w:pPr>
        <w:spacing w:after="200"/>
      </w:pPr>
      <w:r>
        <w:rPr>
          <w:i/>
          <w:iCs/>
          <w:color w:val="595959"/>
          <w:sz w:val="18"/>
          <w:szCs w:val="18"/>
        </w:rPr>
        <w:t xml:space="preserve">愛爾眼科 (300015.SZ) - 快速報價 — https://www.aastocks.com/tc/cnhk/quote/detail-quote.aspx?shsymbol=300015#1</w:t>
      </w:r>
    </w:p>
    <w:p>
      <w:pPr>
        <w:spacing w:after="200"/>
      </w:pPr>
      <w:r>
        <w:rPr>
          <w:i/>
          <w:iCs/>
          <w:color w:val="595959"/>
          <w:sz w:val="18"/>
          <w:szCs w:val="18"/>
        </w:rPr>
        <w:t xml:space="preserve">爱尔眼科(300015.SZ) — https://vip.stock.finance.sina.com.cn/quotes_service/view/cn_bill.php?symbol=sz300015</w:t>
      </w:r>
    </w:p>
    <w:p>
      <w:pPr>
        <w:spacing w:after="200"/>
      </w:pPr>
      <w:r>
        <w:rPr>
          <w:i/>
          <w:iCs/>
          <w:color w:val="595959"/>
          <w:sz w:val="18"/>
          <w:szCs w:val="18"/>
        </w:rPr>
        <w:t xml:space="preserve">爱尔眼科：9月8日获融资买入2661.70万元 — http://stock.10jqka.com.cn/20260909/c679726406.shtml</w:t>
      </w:r>
    </w:p>
    <w:p>
      <w:pPr>
        <w:spacing w:after="200"/>
      </w:pPr>
      <w:r>
        <w:rPr>
          <w:i/>
          <w:iCs/>
          <w:color w:val="595959"/>
          <w:sz w:val="18"/>
          <w:szCs w:val="18"/>
        </w:rPr>
        <w:t xml:space="preserve">爱尔眼科 8.06 -1.35%_股票行情_九方智投 — https://stock.9fzt.com/index/sz_300015.html</w:t>
      </w:r>
    </w:p>
    <w:p>
      <w:pPr>
        <w:spacing w:after="200"/>
      </w:pPr>
      <w:r>
        <w:rPr>
          <w:i/>
          <w:iCs/>
          <w:color w:val="595959"/>
          <w:sz w:val="18"/>
          <w:szCs w:val="18"/>
        </w:rPr>
        <w:t xml:space="preserve">爱尔眼科（300015）深度分析报告 - - 综合机构目标价范围14.0-15.79元，较当前股价10.99元，潜在上涨空间约27%-44% — https://caifuhao.eastmoney.com/news/20260424191049551566840?from=guba&amp;name=54ix5bCU55y856eR5ZCn&amp;gubaurl=aHR0cHM6Ly9ndWJhLmVhc3Rtb25leS5jb20vbGlzdCwzMDAwMTUsOTlfMi5odG1s#2</w:t>
      </w:r>
    </w:p>
    <w:p>
      <w:pPr>
        <w:spacing w:after="200"/>
      </w:pPr>
      <w:r>
        <w:rPr>
          <w:i/>
          <w:iCs/>
          <w:color w:val="595959"/>
          <w:sz w:val="18"/>
          <w:szCs w:val="18"/>
        </w:rPr>
        <w:t xml:space="preserve">技术面上看 — https://caifuhao.eastmoney.com/news/20260819170523443792180</w:t>
      </w:r>
    </w:p>
    <w:p>
      <w:pPr>
        <w:spacing w:after="200"/>
      </w:pPr>
      <w:r>
        <w:rPr>
          <w:i/>
          <w:iCs/>
          <w:color w:val="595959"/>
          <w:sz w:val="18"/>
          <w:szCs w:val="18"/>
        </w:rPr>
        <w:t xml:space="preserve">爱尔眼科(300015)股票行情走势技术分析_未来预测_买卖操作建议_英为财情Investing.com - 爱尔眼科 (300015) — https://cn.investing.com/equities/aier-eye-hospital-group-technical#1</w:t>
      </w:r>
    </w:p>
    <w:p>
      <w:pPr>
        <w:spacing w:after="200"/>
      </w:pPr>
      <w:r>
        <w:rPr>
          <w:i/>
          <w:iCs/>
          <w:color w:val="595959"/>
          <w:sz w:val="18"/>
          <w:szCs w:val="18"/>
        </w:rPr>
        <w:t xml:space="preserve">爱尔眼科(sz300015)股票价格_股票实时行情_走势图-新浪财经 — https://quotes.sina.cn/hs/company/quotes/view/sz300015?vt=4</w:t>
      </w:r>
    </w:p>
    <w:p>
      <w:pPr>
        <w:spacing w:after="200"/>
      </w:pPr>
      <w:r>
        <w:rPr>
          <w:i/>
          <w:iCs/>
          <w:color w:val="595959"/>
          <w:sz w:val="18"/>
          <w:szCs w:val="18"/>
        </w:rPr>
        <w:t xml:space="preserve">技术面上看_爱尔眼科(300015)股吧_东方财富网股吧 — https://guba.eastmoney.com/news,300015,1760151081.html</w:t>
      </w:r>
    </w:p>
    <w:p>
      <w:pPr>
        <w:spacing w:after="200"/>
      </w:pPr>
      <w:r>
        <w:rPr>
          <w:i/>
          <w:iCs/>
          <w:color w:val="595959"/>
          <w:sz w:val="18"/>
          <w:szCs w:val="18"/>
        </w:rPr>
        <w:t xml:space="preserve">http://guba.sina.com.cn/?s=thread&amp;bid=1722&amp;tid=266470 — http://guba.sina.com.cn/?s=thread&amp;bid=1722&amp;tid=266470</w:t>
      </w:r>
    </w:p>
    <w:p>
      <w:pPr>
        <w:spacing w:after="200"/>
      </w:pPr>
      <w:r>
        <w:rPr>
          <w:i/>
          <w:iCs/>
          <w:color w:val="595959"/>
          <w:sz w:val="18"/>
          <w:szCs w:val="18"/>
        </w:rPr>
        <w:t xml:space="preserve">本报告由AI基于公开渠道信息自动检索、整理并生成，信息截至 截至2026-09-11收盘15:30（行情快照，多源交叉一致）；部分技术指标快照截至2026-09-02（滞后）；资金流向截至2026-09-11收盘；两融截至2026-09-10；北向资金及股东户数等为季度滞后数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2026-09-13T12:04:44.504Z</dcterms:created>
  <dcterms:modified xsi:type="dcterms:W3CDTF">2026-09-13T12:04:44.504Z</dcterms:modified>
</cp:coreProperties>
</file>

<file path=docProps/custom.xml><?xml version="1.0" encoding="utf-8"?>
<Properties xmlns="http://schemas.openxmlformats.org/officeDocument/2006/custom-properties" xmlns:vt="http://schemas.openxmlformats.org/officeDocument/2006/docPropsVTypes"/>
</file>