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江苏南大光电材料股份有限公司 (300346)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行业：半导体电子材料</w:t>
      </w:r>
    </w:p>
    <w:p>
      <w:pPr>
        <w:jc w:val="center"/>
      </w:pPr>
      <w:r>
        <w:rPr>
          <w:color w:val="595959"/>
          <w:sz w:val="22"/>
          <w:szCs w:val="22"/>
        </w:rPr>
        <w:t xml:space="preserve">报告日期：2026年9月13日</w:t>
      </w:r>
    </w:p>
    <w:p>
      <w:pPr>
        <w:jc w:val="center"/>
      </w:pPr>
      <w:r>
        <w:rPr>
          <w:color w:val="595959"/>
          <w:sz w:val="20"/>
          <w:szCs w:val="20"/>
        </w:rPr>
        <w:t xml:space="preserve">截至2026-09-11（星期五）收盘；部分技术指标为2026-09-07或09-09口径，非当日值，已在相应字段标注</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南大光电主营先进前驱体、电子特气以及光刻胶及配套材料，已形成覆盖苏州、安徽滁州、山东淄博、内蒙古乌兰察布和浙江宁波等地的半导体材料业务布局。截至2026年上半年，公司实现营业收入13.684亿元，同比增长11.35%；归母净利润2.558亿元，同比增长23.10%；扣非归母净利润2.210亿元，同比增长36.36%，利润增速明显高于收入增速，先进前驱体和光刻胶业务表现相对突出。</w:t>
      </w:r>
    </w:p>
    <w:p>
      <w:pPr>
        <w:spacing w:after="160" w:line="300"/>
      </w:pPr>
      <w:r>
        <w:rPr>
          <w:sz w:val="22"/>
          <w:szCs w:val="22"/>
        </w:rPr>
        <w:t xml:space="preserve">分业务看，2026年上半年先进前驱体收入4.04亿元，同比增长18.12%，毛利率为60.13%；电子特气收入7.77亿元，同比增长3.68%；ArF光刻胶收入同比增长48%。公司同时推进KrF光刻胶开发验证及年产70吨产线建设，并通过收购乌兰察布南大16.1666%少数股权，将持股比例提升至91.05%，进一步强化电子特气业务的权益整合。</w:t>
      </w:r>
    </w:p>
    <w:p>
      <w:pPr>
        <w:spacing w:after="160" w:line="300"/>
      </w:pPr>
      <w:r>
        <w:rPr>
          <w:sz w:val="22"/>
          <w:szCs w:val="22"/>
        </w:rPr>
        <w:t xml:space="preserve">盈利质量方面，2026年第二季度收入7.07亿元、归母净利润1.32亿元，同比分别增长17.51%和17.25%，环比分别增长6.84%和5.97%；但上半年经营现金流净额为2.99亿元，同比下降25.27%，第二季度毛利率较上季度下降1.32个百分点，显示利润增长与现金流、盈利稳定性之间仍存在差异。公司已实施2026年半年度每10股派0.80元现金分红。</w:t>
      </w:r>
    </w:p>
    <w:p>
      <w:pPr>
        <w:spacing w:after="160" w:line="300"/>
      </w:pPr>
      <w:r>
        <w:rPr>
          <w:sz w:val="22"/>
          <w:szCs w:val="22"/>
        </w:rPr>
        <w:t xml:space="preserve">截至2026年9月11日收盘，公司股价为51.00元，总市值352.49亿元，静态市盈率110.24倍、滚动市盈率95.85倍，估值数据处于较高水平。技术面上股价低于MA5、MA10和MA20，MACD位于零轴下方且资金面偏弱；KD指标处于超卖区，短期存在技术性反弹可能，但整体仍处于调整格局。</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300346.SZ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2012-08-07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66元/股，发行1257万股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2000-12-28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苏州工业园区胜浦平胜路67号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6.91亿股（注册资本6.91亿元），流通A股约6.62亿股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冯剑松</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总经理兼技术总监</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王陆平</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公司披露无实际控制人（华西证券F10口径）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1422人（investing.com公司简介；2025年报研发人员292人占20.53%反推约1422人，可互相印证）</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先进前驱体板块（前驱体材料+MO源）：基地在安徽滁州、江苏苏州；前驱体材料用于晶圆制造薄膜沉积（ALD/CVD），已实现硅前驱体/金属前驱体、高K/低K前驱体主要品类全覆盖，导入国内领先芯片制造企业量产制程；MO源主要产品包括三甲基镓、三甲基铟、三乙基镓、三甲基铝等，纯度≥6N，为全球主要MO源制造商之一，国内市场处于领导地位</w:t>
      </w:r>
    </w:p>
    <w:p>
      <w:pPr>
        <w:pStyle w:val="ListParagraph"/>
        <w:numPr>
          <w:ilvl w:val="0"/>
          <w:numId w:val="2"/>
        </w:numPr>
        <w:spacing w:after="80" w:line="280"/>
      </w:pPr>
      <w:r>
        <w:rPr>
          <w:sz w:val="22"/>
          <w:szCs w:val="22"/>
        </w:rPr>
        <w:t xml:space="preserve">电子特气板块：基地在安徽滁州、山东淄博、内蒙古乌兰察布；氢类产品包括高纯磷烷、砷烷、安全源（离子注入）等；氟类产品包括三氟化氮（NF3）、六氟化硫等，依托乌兰察布自然资源与绿色电力形成双基地布局</w:t>
      </w:r>
    </w:p>
    <w:p>
      <w:pPr>
        <w:pStyle w:val="ListParagraph"/>
        <w:numPr>
          <w:ilvl w:val="0"/>
          <w:numId w:val="2"/>
        </w:numPr>
        <w:spacing w:after="80" w:line="280"/>
      </w:pPr>
      <w:r>
        <w:rPr>
          <w:sz w:val="22"/>
          <w:szCs w:val="22"/>
        </w:rPr>
        <w:t xml:space="preserve">光刻胶及配套材料：基地位于浙江宁波；控股子公司实现从原材料（单体、功能树脂、引发剂）到光刻胶产品及配套材料的自主化</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13.684亿元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2.558亿元（归母）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+23.10%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2026Q1（倒推）</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数据缺失（纪要仅给出2026Q1归母净利倒推约1.24亿元、Q1归母同比约+30%，未提供Q1营业收入）</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数据缺失（纪要提及港系财经站口径Q1营收6.6158亿元、+5.45%，但属含少数股东权益口径，未获核实）</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约1.24亿元（归母，倒推）</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约+30%（群益证券口径）</w:t>
            </w:r>
          </w:p>
        </w:tc>
      </w:tr>
    </w:tbl>
    <w:p>
      <w:pPr>
        <w:spacing w:after="200"/>
      </w:pPr>
      <w:r>
        <w:rPr>
          <w:i/>
          <w:iCs/>
          <w:color w:val="595959"/>
          <w:sz w:val="18"/>
          <w:szCs w:val="18"/>
        </w:rPr>
        <w:t xml:space="preserve">数据截至2026年半年报（2026-08-27/28披露）。多来源一致：2026H1营业收入13.684亿元（1,368,405,377.06元），同比+11.35%；归母净利润2.558亿元（255,816,595.24元），同比+23.10%；扣非归母净利润2.21亿元，同比+36.36%。2026Q2单季营收7.07亿元，同比+17.51%、环比+6.84%；归母净利1.32亿元，同比+17.25%、环比+5.97%；扣非1.16亿元，同比+34.39%。毛利率40.55%（较上季度降1.32pct）；ROE 7.22%；资产负债率35.47%；经营现金流净额2.99亿元（同比-25.27%）。中期分红预案：拟10派0.8元（0.08元/股，合计约5,530万元）。口径说明：另有来源（etnet及华西F10）显示2026Q1净利润1.51962亿元（+17.35%）、最新期净利润3.04亿元，与归母口径不一致，判断为含少数股东权益的净利润总额；该推断未获公司公告原文逐条核实，使用时应以归母净利润为准。</w:t>
      </w:r>
    </w:p>
    <w:p>
      <w:pPr>
        <w:spacing w:after="160" w:line="300"/>
      </w:pPr>
      <w:r>
        <w:rPr>
          <w:sz w:val="22"/>
          <w:szCs w:val="22"/>
        </w:rPr>
        <w:t xml:space="preserve">2026H1业绩符合预期，归母净利润同比增长23.10%，扣非归母净利润同比增长36.36%，扣非增速明显高于归母增速；2026Q2单季营收、归母净利同比与环比均实现增长，环比增速分别为+6.84%和+5.97%。但毛利率40.55%较上季度下降1.32pct；经营现金流净额2.99亿元，同比下降25.27%，现金流表现弱于利润。</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2023、2024年度数据来自东方财富盈利预测页“预测统计”（归母口径，最新股本）。纪要中2024年营业收入数据仅显示为“23.”即被截断，2024年归母净利润、同比增速及EPS均缺失，未作推测。2025年及以后年度盈利预测数据在纪要中未出现，无法列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2.115亿元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数据缺失（纪要未提供2023年归母净利润同比增速）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0.3060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数据缺失（纪要中2024年数据在“23.”处截断，未提供归母净利润等后续数据）</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数据缺失（纪要未提供2024年归母净利润同比增速）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数据缺失（纪要未提供2024年EPS）</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目标价67.0元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数据缺失（纪要中平安证券评级相关链接未显示明确日期，仅提及“给予南大光电‘推荐’评级”）</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bl>
    <w:p>
      <w:pPr>
        <w:spacing w:before="200"/>
      </w:pPr>
    </w:p>
    <w:p>
      <w:pPr>
        <w:spacing w:after="160" w:line="300"/>
      </w:pPr>
      <w:r>
        <w:rPr>
          <w:sz w:val="22"/>
          <w:szCs w:val="22"/>
        </w:rPr>
        <w:t xml:space="preserve">纪要中未提供完整的估值指标（如PE、PB、市值等）测算数据，无法给出估值区间判断。可确认的相关信息为：群益证券2026-05-28首次覆盖给予增持评级、目标价67.0元；平安证券给予推荐评级、未给出目标价。价格与估值为截至2026-09-11收盘口径，但纪要未列出当日具体股价及对应估值倍数；历史年度数据中仅2023年有EPS 0.3060及每股净资产4.0454，2024年数据截断缺失，故基于盈利预测的估值倍数无法完整测算。使用时需补充最新股价、总股本及一致的归母净利润预测口径后方可完成估值判断。估值相关数据存在缺失与口径不确定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标的识别：南大光电（300346.SZ）</w:t>
      </w:r>
    </w:p>
    <w:p>
      <w:pPr>
        <w:spacing w:after="160" w:line="300"/>
      </w:pPr>
      <w:r>
        <w:rPr>
          <w:sz w:val="22"/>
          <w:szCs w:val="22"/>
        </w:rPr>
        <w:t xml:space="preserve">证券简称：南大光电；证券代码：300346.SZ（深交所创业板）；公司全称：江苏南大光电材料股份有限公司（Jiangsu Nata Opto-electronic Material Co., Ltd.）。上市时间：2012年8月7日深交所创业板挂牌；董事长：冯剑松。主营：先进前驱体材料（含MO源）、电子特气、光刻胶及配套材料三类半导体材料的研发/生产/销售；研发生产基地在苏州、宁波、全椒、淄博、乌兰察布，北美设营销技术分公司。来源：https://m.hx168.com.cn/stock/F10/300346.html ；moomoo公司页 https://www.moomooapp.com/hant/stock/300346-SZ/company</w:t>
      </w:r>
    </w:p>
    <w:p>
      <w:pPr>
        <w:pStyle w:val="Heading2"/>
        <w:spacing w:after="120" w:before="240"/>
      </w:pPr>
      <w:r>
        <w:rPr>
          <w:b/>
          <w:bCs/>
          <w:color w:val="2E74B5"/>
          <w:sz w:val="24"/>
          <w:szCs w:val="24"/>
        </w:rPr>
        <w:t xml:space="preserve">4.2 当前时间锚点（“截至”日期，存在±数日误差，需复核）</w:t>
      </w:r>
    </w:p>
    <w:p>
      <w:pPr>
        <w:spacing w:after="160" w:line="300"/>
      </w:pPr>
      <w:r>
        <w:rPr>
          <w:sz w:val="22"/>
          <w:szCs w:val="22"/>
        </w:rPr>
        <w:t xml:space="preserve">目录中可检索到的最新可定日公告/报道为2026-09-03的权益分派公告、2026-09-09/11的主力资金统计。据此推断当前时点约为2026年9月中旬（约9月11日前后）。此为本纪要多数“近期”数据的“截至”时点。注意：本次检索未直接读到明确的“今日”系统日期，上述时点为推断，存在±数日误差，需复核。</w:t>
      </w:r>
    </w:p>
    <w:p>
      <w:pPr>
        <w:pStyle w:val="Heading2"/>
        <w:spacing w:after="120" w:before="240"/>
      </w:pPr>
      <w:r>
        <w:rPr>
          <w:b/>
          <w:bCs/>
          <w:color w:val="2E74B5"/>
          <w:sz w:val="24"/>
          <w:szCs w:val="24"/>
        </w:rPr>
        <w:t xml:space="preserve">4.3 业绩数据矛盾（重点标注）：媒体所称“2025业绩预告6.53亿~7.33亿元”与公司否认及审计结果冲突，不应采信</w:t>
      </w:r>
    </w:p>
    <w:p>
      <w:pPr>
        <w:spacing w:after="160" w:line="300"/>
      </w:pPr>
      <w:r>
        <w:rPr>
          <w:sz w:val="22"/>
          <w:szCs w:val="22"/>
        </w:rPr>
        <w:t xml:space="preserve">经济观察网/同花顺转载文章（2026-02-12）称：公司已于2026年1月6日发布业绩预告，预计2025年归母净利润6.53亿~7.33亿元，同比+41%~59%。来源：http://www.eeo.com.cn/2026/0212/792068.shtml ；http://stock.10jqka.com.cn/20260212/c674767604.shtml 。但公司在2026-04-15业绩说明会上明确表示：“公司未披露过2025年度业绩预告”，并提示以《证券时报》和巨潮资讯网为准。来源：http://stock.stockstar.com/RB2026041500042620.shtml ；https://basic.10jqka.com.cn/300346/ 。同时，业绩说明会上有投资者提问“与一月业绩预告中利润为何与实际偏差达到近50%”（暗示市场上确有“一月预告”印象）。同花顺问董秘页（2026-01-30）也有投资者追问“公司2025年年报为什么不提前公布预告”，公司回复仅称“按创业板规则履行披露义务”、“请关注定期报告”。来源：https://finance.sina.cn/other/relnews/dongmiqa_list.d.html?market=sz&amp;code=300346 。实际2025年全年（审计）数据（S&amp;P Capital IQ经MarketScreener译报，发布于2026-04-09）：营业收入25.8546亿元（2,585.46百万），上年23.5189亿元；归母净利润3.1976亿元（319.76百万），上年2.7098亿元；基本EPS 0.46元（上年0.41元）。来源：https://it.marketscreener.com/notizie/jiangsu-nata-opto-electronic-material-co-ltd-riporta-i-risultati-finanziari-per-l-esercizio-chius-ce7e50d8db8cf223 。交叉印证：2025年半年度归母净利约2.08亿元（由2026H1同比+23.10%倒推，与中证网披露的上年同期207,814,081元一致），全年3.20亿量级自洽；而“6.53~7.33亿”与全年3.20亿明显冲突。结论/风险提示：经济观察网该段“2025业绩预告6.53-7.33亿”高度可疑，疑为AI生成/张冠李戴，且与公司否认声明及审计结果冲突，不应采信；“一月预告”之谜未有权威澄清，属未决数据质量问题（仅在媒体端出现、公司端否认）。</w:t>
      </w:r>
    </w:p>
    <w:p>
      <w:pPr>
        <w:pStyle w:val="Heading2"/>
        <w:spacing w:after="120" w:before="240"/>
      </w:pPr>
      <w:r>
        <w:rPr>
          <w:b/>
          <w:bCs/>
          <w:color w:val="2E74B5"/>
          <w:sz w:val="24"/>
          <w:szCs w:val="24"/>
        </w:rPr>
        <w:t xml:space="preserve">4.4 2025年年度报告披露（约2026-04-09/10）及随年报披露的公告清单</w:t>
      </w:r>
    </w:p>
    <w:p>
      <w:pPr>
        <w:spacing w:after="160" w:line="300"/>
      </w:pPr>
      <w:r>
        <w:rPr>
          <w:sz w:val="22"/>
          <w:szCs w:val="22"/>
        </w:rPr>
        <w:t xml:space="preserve">随年报一并披露的公告包括：第九届董事会第十六次会议决议、2025年度利润分配预案、2025年度计提减值准备、关于“质量回报双提升”行动方案的进展、2026年度日常关联交易预计、部分募投项目延期、会计政策变更、举行2025年度网上业绩说明会、全椒南大光电材料有限公司2025年业绩承诺完成情况、提请股东会授权董事会制定2026年中期分红方案、申请综合授信及对子公司担保额度预计、召开2025年度股东会通知等。来源：https://www.stocke.com.cn/main/a/20260410/8129530.shtml</w:t>
      </w:r>
    </w:p>
    <w:p>
      <w:pPr>
        <w:pStyle w:val="Heading2"/>
        <w:spacing w:after="120" w:before="240"/>
      </w:pPr>
      <w:r>
        <w:rPr>
          <w:b/>
          <w:bCs/>
          <w:color w:val="2E74B5"/>
          <w:sz w:val="24"/>
          <w:szCs w:val="24"/>
        </w:rPr>
        <w:t xml:space="preserve">4.5 2026年一季报（公告日2026-04-24，发布2026-04-23晚）</w:t>
      </w:r>
    </w:p>
    <w:p>
      <w:pPr>
        <w:spacing w:after="160" w:line="300"/>
      </w:pPr>
      <w:r>
        <w:rPr>
          <w:sz w:val="22"/>
          <w:szCs w:val="22"/>
        </w:rPr>
        <w:t xml:space="preserve">营收6.62亿元，同比+5.45%；归母净利1.24亿元，同比+29.97%；扣非净利约1.05亿元，同比+38.61%；EPS 0.18元（+28.57%）。当日收盘参考价52.36元。来源：https://m.nbd.com.cn/articles/2026-04-23/4354809.html 。另注意：东方财富某“公告解读”类页面（非官方公告）称“此前预告归母净利1.47–1.65亿元（+52%–73%），实际1.24亿元低于预期”。此为UGC/AI性质内容，非交易所公告，可信度低，仅作线索标注。来源：https://np-info.eastmoney.com/wap/notice/?infocode=AN202604231821498085</w:t>
      </w:r>
    </w:p>
    <w:p>
      <w:pPr>
        <w:pStyle w:val="Heading2"/>
        <w:spacing w:after="120" w:before="240"/>
      </w:pPr>
      <w:r>
        <w:rPr>
          <w:b/>
          <w:bCs/>
          <w:color w:val="2E74B5"/>
          <w:sz w:val="24"/>
          <w:szCs w:val="24"/>
        </w:rPr>
        <w:t xml:space="preserve">4.6 2026年半年报（2026-08-28披露）</w:t>
      </w:r>
    </w:p>
    <w:p>
      <w:pPr>
        <w:spacing w:after="160" w:line="300"/>
      </w:pPr>
      <w:r>
        <w:rPr>
          <w:sz w:val="22"/>
          <w:szCs w:val="22"/>
        </w:rPr>
        <w:t xml:space="preserve">营收13.6841亿元，同比+11.35%；归母净利2.5582亿元，同比+23.10%；扣非净利2.2099亿元，同比+36.36%；经营现金流净额2.9913亿元，同比-25.27%；EPS 0.37元；加权ROE 7.15%。总资产61.85亿元，归母净资产35.43亿元。来源：中证网 https://newzzbcx.cs.com.cn/cxnews.html?random=GjGJkXl3&amp;name=new20260828000649wrugpiso 。平安证券研报（2026-08-28）补充：2026H1毛利率40.55%（+1.80pct）、净利率22.21%（+1.26pct）；先进前驱体（含MO源）收入4.04亿元+18.12%、毛利率60.13%；特气收入7.77亿元+3.68%；ArF光刻胶收入同比+48%。来源：http://stock.finance.sina.com.cn/stock/go.php/vReport_Show/kind/search/rptid/841233840398/index.phtml</w:t>
      </w:r>
    </w:p>
    <w:p>
      <w:pPr>
        <w:pStyle w:val="Heading2"/>
        <w:spacing w:after="120" w:before="240"/>
      </w:pPr>
      <w:r>
        <w:rPr>
          <w:b/>
          <w:bCs/>
          <w:color w:val="2E74B5"/>
          <w:sz w:val="24"/>
          <w:szCs w:val="24"/>
        </w:rPr>
        <w:t xml:space="preserve">4.7 分红与“质量回报双提升”：2026年半年度权益分派实施（10派0.80元）及2025年半年度分派</w:t>
      </w:r>
    </w:p>
    <w:p>
      <w:pPr>
        <w:spacing w:after="160" w:line="300"/>
      </w:pPr>
      <w:r>
        <w:rPr>
          <w:sz w:val="22"/>
          <w:szCs w:val="22"/>
        </w:rPr>
        <w:t xml:space="preserve">2025年半年度权益分派实施公告：2025-09-03发布（深市公告速递）。来源：https://www.9fzt.com/detail/fund_159529_1_10596413.html 。2026年半年度利润分配：每10股派现0.80元（含税），以总股本691,156,903股为基数，合计派现55,292,552.24元（约5529.26万元）；不送红股、不转增。董事会：第九届董事会第十九次会议2026-08-26通过；授权来自2026-05-07 2025年度股东会（《提请股东会授权董事会制定2026年中期分红方案》）。公告日：2026-09-03（公告编号2026-043）；股权登记日2026-09-09；除权除息日2026-09-10。来源：https://data.eastmoney.com/notices/detail/300346/AN202609031828960677.html ；https://www.sohu.com/a/1071465212_122014422 ；https://m.21jingji.com/timeline/81dd3abafbf84c40a9a5cf89f176438c.html 。“质量回报双提升”行动方案进展公告随2025年报披露（约2026-04-09/10），显示公司持续在分红/回报维度披露进展。来源同2025年年度报告披露条目。</w:t>
      </w:r>
    </w:p>
    <w:p>
      <w:pPr>
        <w:pStyle w:val="Heading2"/>
        <w:spacing w:after="120" w:before="240"/>
      </w:pPr>
      <w:r>
        <w:rPr>
          <w:b/>
          <w:bCs/>
          <w:color w:val="2E74B5"/>
          <w:sz w:val="24"/>
          <w:szCs w:val="24"/>
        </w:rPr>
        <w:t xml:space="preserve">4.8 并购/股权投资：7760万元收购控股子公司乌兰察布南大少数股权（关联交易，2026-01-05/06）</w:t>
      </w:r>
    </w:p>
    <w:p>
      <w:pPr>
        <w:spacing w:after="160" w:line="300"/>
      </w:pPr>
      <w:r>
        <w:rPr>
          <w:sz w:val="22"/>
          <w:szCs w:val="22"/>
        </w:rPr>
        <w:t xml:space="preserve">公司以自有资金现金7,760万元收购员工持股平台股权：南晟叁号持有的南大光电（乌兰察布）13.3333%股权（对价6,400万元）+ 南晟肆号持有的2.8333%股权（对价1,360万元），合计16.1666%。交易后持股由74.8833%升至91.05%。构成关联交易（南晟叁号LP含董事王陆平、茅炳荣，高管陆振学及前监事王萍），不构成重大资产重组；2026-01-05第九届董事会第十五次会议通过，关联董事回避，无需股东会审议。定价依据：截至2025年11月30日乌兰察布南大净资产47,711.50万元（中审亚太审计报告，中审亚太审字（2026）000005号）。标的财务：2024年营收4.66亿元、净利8,700.70万元；2025年1-11月营收4.14亿元、净利4,427.89万元。来源：证券日报/中证网 http://www.zqrb.cn/gscy/gongsi/2026-01-06/A1767663531139.html ；公告原文 https://data.eastmoney.com/notices/detail/300346/AN202601051815451982 ；中国基金报 https://www.chnfund.com/article/78d00751-044c-70b8-e7ab-3a1e9fd2986b</w:t>
      </w:r>
    </w:p>
    <w:p>
      <w:pPr>
        <w:pStyle w:val="Heading2"/>
        <w:spacing w:after="120" w:before="240"/>
      </w:pPr>
      <w:r>
        <w:rPr>
          <w:b/>
          <w:bCs/>
          <w:color w:val="2E74B5"/>
          <w:sz w:val="24"/>
          <w:szCs w:val="24"/>
        </w:rPr>
        <w:t xml:space="preserve">4.9 募投项目：变更部分募集资金用途（2025-10-29）及相关治理公告</w:t>
      </w:r>
    </w:p>
    <w:p>
      <w:pPr>
        <w:spacing w:after="160" w:line="300"/>
      </w:pPr>
      <w:r>
        <w:rPr>
          <w:sz w:val="22"/>
          <w:szCs w:val="22"/>
        </w:rPr>
        <w:t xml:space="preserve">2025-10-29变更部分募集资金用途：将“7200吨电子级三氟化氮项目”未使用募集资金9,217.50万元全部用于乌兰察布南大“年产2000吨高纯电子级三氟化氮扩产项目”，该项目总投资约3.68亿元，聚焦5.5N高纯度规格。来源同上（证券日报文）。2025-11-14 2025年第五次临时股东会决议（公告编号2025-068）：通过《关于变更部分募投项目的议案》《关于续聘会计师事务所的议案》。出席股东代表股份146,780,308股（占有表决权股份21.2369%）。来源：https://cfi.cn/p20251114001847.html 。2025-12-16“部分募集资金专户销户、新开立募集资金专户并签订三方监管协议”。来源：https://moneyy.cfi.cn/index.aspx?catid=A0A4127A4346A4443 。随2025年报披露了“关于部分募投项目延期的公告”（约2026-04-09/10）。2026-01-05董事会审议通过使用不超过17亿元闲置自有资金购买理财产品（已提交2026年第一次临时股东会）。来源：经济观察网 http://www.eeo.com.cn/2026/0212/792068.shtml （单一来源，建议以交易所公告复核）</w:t>
      </w:r>
    </w:p>
    <w:p>
      <w:pPr>
        <w:pStyle w:val="Heading2"/>
        <w:spacing w:after="120" w:before="240"/>
      </w:pPr>
      <w:r>
        <w:rPr>
          <w:b/>
          <w:bCs/>
          <w:color w:val="2E74B5"/>
          <w:sz w:val="24"/>
          <w:szCs w:val="24"/>
        </w:rPr>
        <w:t xml:space="preserve">4.10 其他治理/会议类公告：临时股东会、年度股东会及业绩说明会</w:t>
      </w:r>
    </w:p>
    <w:p>
      <w:pPr>
        <w:spacing w:after="160" w:line="300"/>
      </w:pPr>
      <w:r>
        <w:rPr>
          <w:sz w:val="22"/>
          <w:szCs w:val="22"/>
        </w:rPr>
        <w:t xml:space="preserve">2025-11-14：2025年第五次临时股东会决议公告（见募投项目条目）。2026-05-07：2025年度股东会召开（授权董事会制定2026中期分红）。来源：权益分派公告。2026年第二次临时股东会：定于2026-09-14 14:30召开，审议《关于变更会计师事务所的议案》；股权登记日2026-09-09，登记时间2026-09-10至11日。来源：https://stock.stockstar.com/AN2026082800027680.shtml （注意：公司2025年11月才“续聘会计师事务所”，2026年9月又“变更会计师事务所”，属较频繁的审计机构变动，值得跟踪原因）。2026-04-15：2025年度网上业绩说明会（投资者关系活动记录）。来源：https://basic.10jqka.com.cn/300346/ ；http://stock.stockstar.com/RB2026041500042620.shtml</w:t>
      </w:r>
    </w:p>
    <w:p>
      <w:pPr>
        <w:pStyle w:val="Heading2"/>
        <w:spacing w:after="120" w:before="240"/>
      </w:pPr>
      <w:r>
        <w:rPr>
          <w:b/>
          <w:bCs/>
          <w:color w:val="2E74B5"/>
          <w:sz w:val="24"/>
          <w:szCs w:val="24"/>
        </w:rPr>
        <w:t xml:space="preserve">4.11 业务/政策/国产替代进展：ArF光刻胶验证与放量、KrF产线建设</w:t>
      </w:r>
    </w:p>
    <w:p>
      <w:pPr>
        <w:spacing w:after="160" w:line="300"/>
      </w:pPr>
      <w:r>
        <w:rPr>
          <w:sz w:val="22"/>
          <w:szCs w:val="22"/>
        </w:rPr>
        <w:t xml:space="preserve">ArF光刻胶：2025年新增三款通过客户验证并取得订单，ArF光刻胶销售收入突破2,000万元，累计六款通过验证；现有ArF产能50吨/年，目前未实施扩产。来源：业绩说明会记录 https://basic.10jqka.com.cn/300346/ ；https://finance.sina.cn/other/relnews/dongmiqa_list.d.html?market=sz&amp;code=300346 。2026H1 ArF光刻胶收入同比+48%，并推进KrF光刻胶开发验证、建设年产70吨产线。来源：平安证券研报（见2026年半年报条目）。政策面：2026年光刻胶行业被指面临政策支持与供应链国产替代加速（媒体观点，非公司公告）。来源：http://stock.10jqka.com.cn/20260212/c674767604.shtml</w:t>
      </w:r>
    </w:p>
    <w:p>
      <w:pPr>
        <w:pStyle w:val="Heading2"/>
        <w:spacing w:after="120" w:before="240"/>
      </w:pPr>
      <w:r>
        <w:rPr>
          <w:b/>
          <w:bCs/>
          <w:color w:val="2E74B5"/>
          <w:sz w:val="24"/>
          <w:szCs w:val="24"/>
        </w:rPr>
        <w:t xml:space="preserve">4.12 资金面（辅助，非公告）：2026-09-09主力净买入1.53亿元、2026-09-11主力净卖出1.10亿元</w:t>
      </w:r>
    </w:p>
    <w:p>
      <w:pPr>
        <w:spacing w:after="160" w:line="300"/>
      </w:pPr>
      <w:r>
        <w:rPr>
          <w:sz w:val="22"/>
          <w:szCs w:val="22"/>
        </w:rPr>
        <w:t xml:space="preserve">证券之星：2026-09-09主力资金净买入1.53亿元；2026-09-11主力资金净卖出1.10亿元。来源：https://wap.stockstar.com/detail/RB2026091000007927 ；https://wap.stockstar.com/detail/RB2026091100033042 。时点约为2026年9月中旬；为单一来源的资金流统计，仅作参考。</w:t>
      </w:r>
    </w:p>
    <w:p>
      <w:pPr>
        <w:pStyle w:val="Heading2"/>
        <w:spacing w:after="120" w:before="240"/>
      </w:pPr>
      <w:r>
        <w:rPr>
          <w:b/>
          <w:bCs/>
          <w:color w:val="2E74B5"/>
          <w:sz w:val="24"/>
          <w:szCs w:val="24"/>
        </w:rPr>
        <w:t xml:space="preserve">4.13 需重点标注的不确定性与数据质量提示（共7项）</w:t>
      </w:r>
    </w:p>
    <w:p>
      <w:pPr>
        <w:spacing w:after="160" w:line="300"/>
      </w:pPr>
      <w:r>
        <w:rPr>
          <w:sz w:val="22"/>
          <w:szCs w:val="22"/>
        </w:rPr>
        <w:t xml:space="preserve">1）最重大矛盾：媒体所称“2025业绩预告6.53–7.33亿”vs 公司明确否认 + 审计全年净利约3.20亿。三者无法调和，强烈建议：不采用6.53-7.33亿口径；在正式报告中对“2025年度是否存在业绩预告”存疑，以巨潮资讯网/公司公告原件为准。2）“一月业绩预告”及投资者所称“偏差近50%”缺乏权威一手公告支持，仅在投资者问答/媒体端出现，属未核实信息。3）2025全年营收25.8546亿、净利3.1976亿来自S&amp;P Capital IQ/MarketScreener译文，属单一第三方来源；虽与H1数据自洽，仍建议以公司《2025年年度报告》原文复核。4）2026Q1“预告1.47–1.65亿”出自东财用户/AI解读页，非公告，不可采信。5）“17亿元闲置自有资金理财”仅见经济观察网单一来源，建议以公告复核。6）当前时点为推断（约2026-09-11前后），请以系统实际日期校正所有“截至”表述。7）会计师事务所短期内“续聘(2025-11)→变更(2026-09)”的信息来自两则不同公告/新闻，建议核实变更原因。</w:t>
      </w:r>
    </w:p>
    <w:p>
      <w:pPr>
        <w:pStyle w:val="Heading2"/>
        <w:spacing w:after="120" w:before="240"/>
      </w:pPr>
      <w:r>
        <w:rPr>
          <w:b/>
          <w:bCs/>
          <w:color w:val="2E74B5"/>
          <w:sz w:val="24"/>
          <w:szCs w:val="24"/>
        </w:rPr>
        <w:t xml:space="preserve">4.14 主要来源网址汇总</w:t>
      </w:r>
    </w:p>
    <w:p>
      <w:pPr>
        <w:spacing w:after="160" w:line="300"/>
      </w:pPr>
      <w:r>
        <w:rPr>
          <w:sz w:val="22"/>
          <w:szCs w:val="22"/>
        </w:rPr>
        <w:t xml:space="preserve">公司概况：https://m.hx168.com.cn/stock/F10/300346.html 。业绩预告矛盾（媒体）：http://www.eeo.com.cn/2026/0212/792068.shtml 。公司否认预告/业绩说明会：https://basic.10jqka.com.cn/300346/ ；http://stock.stockstar.com/RB2026041500042620.shtml 。2025全年审计数据（第三方）：https://it.marketscreener.com/notizie/jiangsu-nata-opto-electronic-material-co-ltd-riporta-i-risultati-finanziari-per-l-esercizio-chius-ce7e50d8db8cf223 。2025年报公告清单：https://www.stocke.com.cn/main/a/20260410/8129530.shtml 。2026Q1：https://m.nbd.com.cn/articles/2026-04-23/4354809.html 。2026H1：https://newzzbcx.cs.com.cn/cxnews.html?random=GjGJkXl3&amp;name=new20260828000649wrugpiso 。平安证券研报：http://stock.finance.sina.com.cn/stock/go.php/vReport_Show/kind/search/rptid/841233840398/index.phtml 。2026半年度权益分派：https://data.eastmoney.com/notices/detail/300346/AN202609031828960677.html 。乌兰察布南大股权收购：http://www.zqrb.cn/gscy/gongsi/2026-01-06/A1767663531139.html 。2025年第五次临时股东会：https://cfi.cn/p20251114001847.html 。2026年第二次临时股东会通知：https://stock.stockstar.com/AN2026082800027680.shtml 。主力资金：https://wap.stockstar.com/detail/RB2026091000007927 ；https://wap.stockstar.com/detail/RB2026091100033042</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51.00元，跌0.86元，-1.66%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当日开/高/低/昨收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今开51.02 / 最高51.36 / 最低49.50 / 昨收51.86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21.78万手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11.01亿元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352.49亿元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337.62亿元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6.91亿股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6.62亿股（证券时报e公司）／6.57亿股（雪球），口径略有差异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95.85倍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市盈率（静态）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110.24倍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约10.1～11.6倍（不同源口径不一）</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68.94倍（stcn.com，截至9/11 14:23）；71.25倍（九方智投，截至9/9）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98.74元（新浪财经、百度股市通，9/11口径）；其他源为98.82元（英为财情、MSN），具体发生日期未知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33.55元（新浪财经、百度股市通，9/11口径）；其他源为32.78元（英为财情）、30.63元（MSN），具体发生日期未知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近5日+0.81%（财联社）、近5日+0.57%、近20日-13.35%、近60日-21.63%、今年以来+19.42%（新浪红岸工作室，截至9/11盘中）</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均线（截至2026-09-07，安股吧口径）</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52.23 / MA10 53.87 / MA20 56.21 / MA60 62.54 / MA120 57.22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股价位于MA5/MA10/MA20之下，呈空头排列，短中期均线构成上方压力；该源标注状态为“空头”。上述为9/7测算值，非9/11当日值，一周内应有小幅漂移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布林带（20,2）（截至2026-09-07，安股吧口径）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上轨62.29 / 中轨56.21 / 下轨50.13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股价运行于中轨下方、接近下轨，弱势格局；下轨约50.1为下方参考支撑。为9/7口径测算值，后续可能已下移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9月1日出现0轴以下死叉；目前处于弱势调整阶段；9月4日出现“熊点”短中期走弱信号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MACD处于0轴下方，属弱势；未获取到9/11当日DIF/DEA/柱精确数值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KD指标（九方智投，9/9口径）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D值19.16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处超卖区，提示短期可能出现弱势反弹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九方智投筹码与趋势指标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筹码成本均价56.66元；多空分界点54.53元；强弱趋势自08/19由“持仓区”下穿至“观望区”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当前价位于筹码均价之下，上方56.66元为筹码压力；54.53元为多空分界参考位；趋势指标转弱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东方财富“千股千评”（更新2026-09-11 17:00）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综合得分58.86分（行业平均60.67分），打败38.31%的股票；MACD/KDJ/RSI/BOLL/BIAS/WR均“暂无明显信号”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分略低于行业平均；各技术指标未给出明确方向信号。机构参与度26.79%，属“中度控盘”；最近1日主力成本50.53元，最近20日主力成本55.89元；次日上涨概率53.31%、5日上涨概率48.61%均为历史统计回测，非预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RSI（英为财情技术页）</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样本为2026-07-16 RSI(14)=26.2（当时价约64元）与2026-09-02 RSI(14)=36.7（当时价52.59元）；未取到9/11确切值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据上述样本外推，9/11前后RSI(14)大致在30～40区间，属偏弱但未极端超卖——此为推断值，非该日实测，仅供参考</w:t>
            </w:r>
          </w:p>
        </w:tc>
      </w:tr>
    </w:tbl>
    <w:p>
      <w:pPr>
        <w:spacing w:before="200"/>
      </w:pPr>
    </w:p>
    <w:p>
      <w:pPr>
        <w:spacing w:after="160" w:line="300"/>
      </w:pPr>
      <w:r>
        <w:rPr>
          <w:sz w:val="22"/>
          <w:szCs w:val="22"/>
        </w:rPr>
        <w:t xml:space="preserve">截至2026-09-11收盘，南大光电报51.00元，跌1.66%，成交额11.01亿元，换手率3.29%，量比0.93，量能略低于近期均量。技术面呈弱势：股价位于MA5/MA10/MA20之下、MA空头排列（9/7口径），布林带中轨约56.2元压制、股价贴近下轨约50.1元；MACD自9月1日0轴下方死叉后维持弱势，9月4日出现“熊点”信号；KD的D值19.16处超卖区，提示短期或有弱势反弹，但东财千股千评显示各技术指标“暂无明显信号”，综合得分58.86分低于行业平均。资金面偏弱：近10日主力资金累计净流出约4.67亿元，9/11主力净流出1.10亿元，融资余额约22.63亿元且近10日以融资净卖出为主，北向持仓仅约385万股且近期减持，盘面呈散户与主力反向特征。上方压力参考53.5～54.1元（MA10约53.9与9/9盘中高点54.10附近，其上方54.53元为多空分界点）及56.2～56.7元（布林中轨/筹码均价）；下方支撑参考50.0～50.6元（9/4收盘50.59与布林下轨约50.1）及49.5元一线（9/11最低49.50）。需注意均线与布林带为9/7口径、RSI为外推估计值、MACD与RSI无9/11精确数值，且股东集中度数据缺失，详见outlook及数据缺口说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风险提示：以下内容仅为基于已获取的收盘价与历史价格、技术指标所做的主观情景推演，所列“权重”为基于当前技术面与资金面主观判断的经验性权重，不是统计概率，不构成投资建议。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53.5～54.1元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MA10约53.9（9/7口径）叠加9/9盘中高点54.10；有效突破后其上方54.53元为九方“多空分界点”，再上方为56.2～56.7元（布林中轨约56.2、筹码成本均价56.66）</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50.0～50.6元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9/4收盘50.59叠加布林下轨约50.1（9/7口径）；失守则下方看49.5元强支撑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49.5元一线</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9/11当日最低49.50；若有效跌破，下方将看向布林下轨下方约48元区域，再往下为52周低点33.55元方向（距离极远，仅作参照）</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A｜震荡整理（相对权重较高，约五到六成（主观经验权重，非统计概率））：股价在50.0～53.5元区间反复，量能维持11亿～15亿元/日的偏低水平。触发条件：无新催化、电子化学品板块整体平稳、主力资金延续近10日的净流出但幅度收窄。此情景与“MACD 0轴下方、各技术指标暂无明显信号、量比小于1”的现状最为一致。</w:t>
      </w:r>
    </w:p>
    <w:p>
      <w:pPr>
        <w:pStyle w:val="ListParagraph"/>
        <w:numPr>
          <w:ilvl w:val="0"/>
          <w:numId w:val="2"/>
        </w:numPr>
        <w:spacing w:after="80" w:line="280"/>
      </w:pPr>
      <w:r>
        <w:rPr>
          <w:sz w:val="22"/>
          <w:szCs w:val="22"/>
        </w:rPr>
        <w:t xml:space="preserve">情景B｜偏弱下行（权重中等（主观经验权重，非统计概率））：若放量（成交额明显高于近期均值）有效跌破49.5元强支撑，则打开向48元区域下探的空间。触发条件：主力资金单日净流出继续过亿、半导体/电子化学品板块走弱、或出现基本面负面催化。</w:t>
      </w:r>
    </w:p>
    <w:p>
      <w:pPr>
        <w:pStyle w:val="ListParagraph"/>
        <w:numPr>
          <w:ilvl w:val="0"/>
          <w:numId w:val="2"/>
        </w:numPr>
        <w:spacing w:after="80" w:line="280"/>
      </w:pPr>
      <w:r>
        <w:rPr>
          <w:sz w:val="22"/>
          <w:szCs w:val="22"/>
        </w:rPr>
        <w:t xml:space="preserve">情景C｜反弹走强（权重偏低（主观经验权重，非统计概率））：需放量站稳并突破54.1元，进一步收复54.53元多空分界点，方可确认短线转强，上方目标看56.2～56.7元（中轨/筹码均价）一带。触发条件：KD超卖后的技术性反弹叠加板块回暖、主力资金由流出转为持续净流入。当前价位于MA5/MA10/MA20之下、呈空头排列，该情景需额外资金推动，故权重偏低。</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近期换手率约3%～5%（9/11为3.29%、9/9为5.02%、9/7为3.44%），成交额大体在11亿～17.6亿元/日（9/11为11.01亿元、9/9为17.63亿元、9/7为11.76亿元），量比0.93略低于近期均量；流通市值约338亿元、流通盘约6.6亿股，属中等偏大流动性品种，正常成交下滑点（slippage）有限，但因近10日主力资金累计净流出约4.67亿元、盘面由散户主导（九方口径），价格对缩量下的主动性卖盘较为敏感。资金面整体偏弱：融资余额约22.63亿元、近10日以融资净卖出为主（约4222万元），融券余额约1944.84万元，北向资金最新减持59.71万股、共持有385.03万股，方向偏“看淡”。股东集中度方面为数据缺口：本次检索未能获取300346截止最近报告期的十大流通股东名单、股东户数及公募/社保/QFII等机构持仓明细；九方智投“机构参与度26.79%（中度控盘）”与“散户占据主导”仅为算法估算，不是交易所披露的股东结构数据，无法替代股东集中度信息，因此本部分无法给出“机构 vs 控股家族/PE型股东”的结构判断，需以最新定期报告（如2026年半年报/三季报）与交易所披露的十大流通股东数据补齐，并注意该类数据通常滞后一个季度以上、期间结构可能已发生变化。</w:t>
      </w:r>
    </w:p>
    <w:p>
      <w:pPr>
        <w:spacing w:after="160" w:line="300"/>
      </w:pPr>
      <w:r>
        <w:rPr>
          <w:sz w:val="22"/>
          <w:szCs w:val="22"/>
        </w:rPr>
        <w:t xml:space="preserve">量能确认信号：近期单日成交额常态约11亿～17.6亿元，若后续单日成交额能持续放大至18亿元以上（明显超出近期常态）并伴随价格站上54.1元，可视为资金重新介入的信号；反之，若成交额萎缩至10亿元以下而价格仍阴跌，则偏弱格局延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关注49.5元强支撑与50.0～50.6元第一支撑能否守稳；跌破49.5元则打开下探48元区域的空间。</w:t>
      </w:r>
    </w:p>
    <w:p>
      <w:pPr>
        <w:pStyle w:val="ListParagraph"/>
        <w:numPr>
          <w:ilvl w:val="0"/>
          <w:numId w:val="2"/>
        </w:numPr>
        <w:spacing w:after="80" w:line="280"/>
      </w:pPr>
      <w:r>
        <w:rPr>
          <w:sz w:val="22"/>
          <w:szCs w:val="22"/>
        </w:rPr>
        <w:t xml:space="preserve">关注53.5～54.1元短期压力及54.53元多空分界点，放量突破是转强的必要（非充分）条件。</w:t>
      </w:r>
    </w:p>
    <w:p>
      <w:pPr>
        <w:pStyle w:val="ListParagraph"/>
        <w:numPr>
          <w:ilvl w:val="0"/>
          <w:numId w:val="2"/>
        </w:numPr>
        <w:spacing w:after="80" w:line="280"/>
      </w:pPr>
      <w:r>
        <w:rPr>
          <w:sz w:val="22"/>
          <w:szCs w:val="22"/>
        </w:rPr>
        <w:t xml:space="preserve">关注成交额能否持续放大至18亿元以上，作为资金介入的确认信号。</w:t>
      </w:r>
    </w:p>
    <w:p>
      <w:pPr>
        <w:pStyle w:val="ListParagraph"/>
        <w:numPr>
          <w:ilvl w:val="0"/>
          <w:numId w:val="2"/>
        </w:numPr>
        <w:spacing w:after="80" w:line="280"/>
      </w:pPr>
      <w:r>
        <w:rPr>
          <w:sz w:val="22"/>
          <w:szCs w:val="22"/>
        </w:rPr>
        <w:t xml:space="preserve">关注MACD能否在0轴下方金叉、KD超卖后的修复，以及电子化学品/半导体板块整体氛围与主力资金方向。</w:t>
      </w:r>
    </w:p>
    <w:p>
      <w:pPr>
        <w:spacing w:after="200"/>
      </w:pPr>
      <w:r>
        <w:rPr>
          <w:i/>
          <w:iCs/>
          <w:color w:val="595959"/>
          <w:sz w:val="18"/>
          <w:szCs w:val="18"/>
        </w:rPr>
        <w:t xml:space="preserve">以上情景推演基于2026-09-11收盘数据及历史价格、技术指标测算，其中均线、布林带、筹码均价、多空分界等精确值为2026-09-07/09-09口径而非9/11当日值，RSI(14)约30～40为据9/2样本外推的估计值、非实测，MACD与RSI未获取到9/11精确数值，52周高/低点无具体日期，股东集中度/十大流通股东/机构持仓明细为本次检索的数据缺口。短期股价还会受消息面、资金面、大盘环境等多重因素扰动，技术指标本身存在滞后性和局限性，不构成对未来实际走势的保证，也不构成买卖建议，请结合最新市场信息独立判断并自行承担投资风险。其中所有“权重”表述均为基于当前技术面与资金面的主观经验性判断，不是统计概率。</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绩与信息披露口径存在明显不确定性：市场曾出现2025年归母净利润6.53亿至7.33亿元的业绩预告说法，但公司在2026年4月业绩说明会上明确表示未披露过2025年度业绩预告，第三方资料显示2025年归母净利润约3.20亿元，相关数据矛盾可能影响市场对历史业绩和增长基数的判断。</w:t>
      </w:r>
    </w:p>
    <w:p>
      <w:pPr>
        <w:pStyle w:val="ListParagraph"/>
        <w:numPr>
          <w:ilvl w:val="0"/>
          <w:numId w:val="2"/>
        </w:numPr>
        <w:spacing w:after="80" w:line="280"/>
      </w:pPr>
      <w:r>
        <w:rPr>
          <w:sz w:val="22"/>
          <w:szCs w:val="22"/>
        </w:rPr>
        <w:t xml:space="preserve">经营现金流弱于利润增长：2026年上半年经营现金流净额2.99亿元，同比下降25.27%，而归母净利润同比增长23.10%；若后续收入增长仍未能同步转化为现金流，可能对营运资金和项目投入形成压力。</w:t>
      </w:r>
    </w:p>
    <w:p>
      <w:pPr>
        <w:pStyle w:val="ListParagraph"/>
        <w:numPr>
          <w:ilvl w:val="0"/>
          <w:numId w:val="2"/>
        </w:numPr>
        <w:spacing w:after="80" w:line="280"/>
      </w:pPr>
      <w:r>
        <w:rPr>
          <w:sz w:val="22"/>
          <w:szCs w:val="22"/>
        </w:rPr>
        <w:t xml:space="preserve">电子特气业务存在扩产及项目执行风险：公司将部分募集资金调整至乌兰察布南大年产2000吨高纯电子级三氟化氮扩产项目，该项目总投资约3.68亿元；同时公司已提高对乌兰察布南大的持股比例，项目建设、产能爬坡、客户认证和盈利兑现若不及预期，可能影响投入回报。</w:t>
      </w:r>
    </w:p>
    <w:p>
      <w:pPr>
        <w:pStyle w:val="ListParagraph"/>
        <w:numPr>
          <w:ilvl w:val="0"/>
          <w:numId w:val="2"/>
        </w:numPr>
        <w:spacing w:after="80" w:line="280"/>
      </w:pPr>
      <w:r>
        <w:rPr>
          <w:sz w:val="22"/>
          <w:szCs w:val="22"/>
        </w:rPr>
        <w:t xml:space="preserve">光刻胶业务放量仍具有验证不确定性：公司ArF光刻胶现有产能为50吨/年，2025年新增三款通过客户验证并取得订单，2026年上半年收入同比增长48%，但后续收入增长仍取决于客户持续验证、订单转化以及KrF产品开发和年产70吨产线建设进度。</w:t>
      </w:r>
    </w:p>
    <w:p>
      <w:pPr>
        <w:pStyle w:val="ListParagraph"/>
        <w:numPr>
          <w:ilvl w:val="0"/>
          <w:numId w:val="2"/>
        </w:numPr>
        <w:spacing w:after="80" w:line="280"/>
      </w:pPr>
      <w:r>
        <w:rPr>
          <w:sz w:val="22"/>
          <w:szCs w:val="22"/>
        </w:rPr>
        <w:t xml:space="preserve">盈利能力可能受到产品结构和季度波动影响：2026年上半年整体毛利率为40.55%，第二季度较上季度下降1.32个百分点；若低毛利业务占比上升、产品价格或产能利用率变化，利润增速可能低于收入增速。</w:t>
      </w:r>
    </w:p>
    <w:p>
      <w:pPr>
        <w:pStyle w:val="ListParagraph"/>
        <w:numPr>
          <w:ilvl w:val="0"/>
          <w:numId w:val="2"/>
        </w:numPr>
        <w:spacing w:after="80" w:line="280"/>
      </w:pPr>
      <w:r>
        <w:rPr>
          <w:sz w:val="22"/>
          <w:szCs w:val="22"/>
        </w:rPr>
        <w:t xml:space="preserve">估值消化风险较高：截至2026年9月11日，公司静态市盈率110.24倍、滚动市盈率95.85倍，市净率约10.1至11.6倍，而现有资料未提供完整的2025年以后盈利预测，若业绩增速或市场预期低于当前估值隐含水平，股价可能面临较大波动。</w:t>
      </w:r>
    </w:p>
    <w:p>
      <w:pPr>
        <w:pStyle w:val="ListParagraph"/>
        <w:numPr>
          <w:ilvl w:val="0"/>
          <w:numId w:val="2"/>
        </w:numPr>
        <w:spacing w:after="80" w:line="280"/>
      </w:pPr>
      <w:r>
        <w:rPr>
          <w:sz w:val="22"/>
          <w:szCs w:val="22"/>
        </w:rPr>
        <w:t xml:space="preserve">短期技术和资金面偏弱：截至2026年9月11日股价低于多条短中期均线，MACD处于零轴下方，近10日主力资金累计净流出约4.67亿元，融资余额约22.63亿元且近10日以净卖出为主；若49.5元附近支撑失守，短期下行压力可能进一步加大。</w:t>
      </w:r>
    </w:p>
    <w:p>
      <w:pPr>
        <w:pStyle w:val="ListParagraph"/>
        <w:numPr>
          <w:ilvl w:val="0"/>
          <w:numId w:val="2"/>
        </w:numPr>
        <w:spacing w:after="80" w:line="280"/>
      </w:pPr>
      <w:r>
        <w:rPr>
          <w:sz w:val="22"/>
          <w:szCs w:val="22"/>
        </w:rPr>
        <w:t xml:space="preserve">公司治理与审计事项需要持续跟踪：公司2025年11月曾续聘会计师事务所，2026年9月又安排审议变更会计师事务所议案，变更原因及其对后续审计、财务信息披露连续性的影响，仍需以公司正式公告为准。</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增长逻辑主要来自半导体材料国产化导入、先进前驱体产品放量、电子特气产能及权益整合，以及光刻胶产品持续验证和收入增长。2026年上半年扣非归母净利润增速高于归母净利润增速，叠加先进前驱体较高毛利率，表明产品结构优化对盈利能力具有一定支撑；但ArF现有产能为50吨/年，且公司目前未实施扩产，光刻胶业务后续增量仍取决于客户验证、订单兑现及KrF产线建设进展。</w:t>
      </w:r>
    </w:p>
    <w:p>
      <w:pPr>
        <w:spacing w:after="160" w:line="300"/>
      </w:pPr>
      <w:r>
        <w:rPr>
          <w:sz w:val="22"/>
          <w:szCs w:val="22"/>
        </w:rPr>
        <w:t xml:space="preserve">后续观察重点包括前驱体收入增速能否延续、电子特气扩产项目的产能释放和盈利贡献、光刻胶验证与放量进度，以及经营现金流能否改善。公司2026年上半年收入和利润保持增长，但毛利率环比下降、现金流同比下降，需结合后续季度数据判断增长质量。</w:t>
      </w:r>
    </w:p>
    <w:p>
      <w:pPr>
        <w:spacing w:after="160" w:line="300"/>
      </w:pPr>
      <w:r>
        <w:rPr>
          <w:sz w:val="22"/>
          <w:szCs w:val="22"/>
        </w:rPr>
        <w:t xml:space="preserve">当前股价处于短中期均线下方，53.5至54.1元及54.53元附近构成技术压力，50.0至50.6元和49.5元附近为下方参考支撑；技术指标仅能反映当前交易状态，不能替代基本面判断。由于公司滚动市盈率、静态市盈率和市净率均较高，且现有资料未提供完整的2025年以后盈利预测及估值测算，市场表现对业绩兑现、估值消化和资金方向较为敏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南大光电上市公司信息 — https://m.hx168.com.cn/stock/F10/300346.html</w:t>
      </w:r>
    </w:p>
    <w:p>
      <w:pPr>
        <w:spacing w:after="200"/>
      </w:pPr>
      <w:r>
        <w:rPr>
          <w:i/>
          <w:iCs/>
          <w:color w:val="595959"/>
          <w:sz w:val="18"/>
          <w:szCs w:val="18"/>
        </w:rPr>
        <w:t xml:space="preserve">南大光電 (300346) 公司做什麼 — https://www.moomooapp.com/hant/stock/300346-SZ/company?chain_id=AD-nujG7EVNThv.1l4infq&amp;global_content=%7B%22promote_id%22%3A13764,%22sub_promote_id%22%3A59,%22f%22%3A%22www.moomooapp.com%2Fhant%2Fstock%2F300346-SZ%22%7D</w:t>
      </w:r>
    </w:p>
    <w:p>
      <w:pPr>
        <w:spacing w:after="200"/>
      </w:pPr>
      <w:r>
        <w:rPr>
          <w:i/>
          <w:iCs/>
          <w:color w:val="595959"/>
          <w:sz w:val="18"/>
          <w:szCs w:val="18"/>
        </w:rPr>
        <w:t xml:space="preserve">南大光電 (300346.SZ) — https://m.aastocks.com/tc/cnhk/analysis/company-fundamental/earnings-summary?shsymbol=300346</w:t>
      </w:r>
    </w:p>
    <w:p>
      <w:pPr>
        <w:spacing w:after="200"/>
      </w:pPr>
      <w:r>
        <w:rPr>
          <w:i/>
          <w:iCs/>
          <w:color w:val="595959"/>
          <w:sz w:val="18"/>
          <w:szCs w:val="18"/>
        </w:rPr>
        <w:t xml:space="preserve">南大光电（300346）9月11日主力资金净卖出1.10亿元-证券之星 — https://wap.stockstar.com/detail/RB2026091100033042</w:t>
      </w:r>
    </w:p>
    <w:p>
      <w:pPr>
        <w:spacing w:after="200"/>
      </w:pPr>
      <w:r>
        <w:rPr>
          <w:i/>
          <w:iCs/>
          <w:color w:val="595959"/>
          <w:sz w:val="18"/>
          <w:szCs w:val="18"/>
        </w:rPr>
        <w:t xml:space="preserve">南大光电（300346）9月9日主力资金净买入1.53亿元-证券之星 — https://wap.stockstar.com/detail/RB2026091000007927</w:t>
      </w:r>
    </w:p>
    <w:p>
      <w:pPr>
        <w:spacing w:after="200"/>
      </w:pPr>
      <w:r>
        <w:rPr>
          <w:i/>
          <w:iCs/>
          <w:color w:val="595959"/>
          <w:sz w:val="18"/>
          <w:szCs w:val="18"/>
        </w:rPr>
        <w:t xml:space="preserve">Jiangsu Nata Opto-electronic Material Co., Ltd. ( ) 会社情報300346 - Simply Wall St — https://simplywall.st/ja/stocks/cn/materials/szse-300346/jiangsu-nata-opto-electronic-material-shares/information</w:t>
      </w:r>
    </w:p>
    <w:p>
      <w:pPr>
        <w:spacing w:after="200"/>
      </w:pPr>
      <w:r>
        <w:rPr>
          <w:i/>
          <w:iCs/>
          <w:color w:val="595959"/>
          <w:sz w:val="18"/>
          <w:szCs w:val="18"/>
        </w:rPr>
        <w:t xml:space="preserve">300328 宜安科技 — https://emweb.securities.eastmoney.com/BusinessAnalysis/Index?code=sz300328</w:t>
      </w:r>
    </w:p>
    <w:p>
      <w:pPr>
        <w:spacing w:after="200"/>
      </w:pPr>
      <w:r>
        <w:rPr>
          <w:i/>
          <w:iCs/>
          <w:color w:val="595959"/>
          <w:sz w:val="18"/>
          <w:szCs w:val="18"/>
        </w:rPr>
        <w:t xml:space="preserve">南大光电(300346)_股票行情，行情首页_中财网 — https://gg.cfi.cn/300346.html</w:t>
      </w:r>
    </w:p>
    <w:p>
      <w:pPr>
        <w:spacing w:after="200"/>
      </w:pPr>
      <w:r>
        <w:rPr>
          <w:i/>
          <w:iCs/>
          <w:color w:val="595959"/>
          <w:sz w:val="18"/>
          <w:szCs w:val="18"/>
        </w:rPr>
        <w:t xml:space="preserve">Perfil de la empresa Jiangsu Nata Opto Electr Material (300346) - Investing.com México - Jiangsu Nata Opto Electr Material (300346) — https://mx.investing.com/equities/jiangsu-nata-opto-electr-material-company-profile#1</w:t>
      </w:r>
    </w:p>
    <w:p>
      <w:pPr>
        <w:spacing w:after="200"/>
      </w:pPr>
      <w:r>
        <w:rPr>
          <w:i/>
          <w:iCs/>
          <w:color w:val="595959"/>
          <w:sz w:val="18"/>
          <w:szCs w:val="18"/>
        </w:rPr>
        <w:t xml:space="preserve">300328 宜安科技 - 核心题材 — https://emweb.securities.eastmoney.com/CoreConception/Index?type=soft&amp;code=SZ300328#1#1</w:t>
      </w:r>
    </w:p>
    <w:p>
      <w:pPr>
        <w:spacing w:after="200"/>
      </w:pPr>
      <w:r>
        <w:rPr>
          <w:i/>
          <w:iCs/>
          <w:color w:val="595959"/>
          <w:sz w:val="18"/>
          <w:szCs w:val="18"/>
        </w:rPr>
        <w:t xml:space="preserve">南大光电：公司ArF光刻胶产能为50吨/年，没有新建500吨产线的计划 — https://www.cs.com.cn/ssgs/01/2026/07/09/detail_2026070910023223.html</w:t>
      </w:r>
    </w:p>
    <w:p>
      <w:pPr>
        <w:spacing w:after="200"/>
      </w:pPr>
      <w:r>
        <w:rPr>
          <w:i/>
          <w:iCs/>
          <w:color w:val="595959"/>
          <w:sz w:val="18"/>
          <w:szCs w:val="18"/>
        </w:rPr>
        <w:t xml:space="preserve">南大光电（300346）2025年度管理层讨论与分析 — http://stock.stockstar.com/RB2026041000019864.shtml#1</w:t>
      </w:r>
    </w:p>
    <w:p>
      <w:pPr>
        <w:spacing w:after="200"/>
      </w:pPr>
      <w:r>
        <w:rPr>
          <w:i/>
          <w:iCs/>
          <w:color w:val="595959"/>
          <w:sz w:val="18"/>
          <w:szCs w:val="18"/>
        </w:rPr>
        <w:t xml:space="preserve">南大光电(300346)：产品结构持续优化 先进前驱体利润增速强劲 — http://stockfinance.sina.cn/stock/go.php/paper/reportid/841233840398/index.phtml?vt=4</w:t>
      </w:r>
    </w:p>
    <w:p>
      <w:pPr>
        <w:spacing w:after="200"/>
      </w:pPr>
      <w:r>
        <w:rPr>
          <w:i/>
          <w:iCs/>
          <w:color w:val="595959"/>
          <w:sz w:val="18"/>
          <w:szCs w:val="18"/>
        </w:rPr>
        <w:t xml:space="preserve">南大光电(300346)电子特气相关董秘问答_证券之星 — https://stock.stockstar.com/dmhd/tags/sz300346/hot_topic/%E7%94%B5%E5%AD%90%E7%89%B9%E6%B0%94</w:t>
      </w:r>
    </w:p>
    <w:p>
      <w:pPr>
        <w:spacing w:after="200"/>
      </w:pPr>
      <w:r>
        <w:rPr>
          <w:i/>
          <w:iCs/>
          <w:color w:val="595959"/>
          <w:sz w:val="18"/>
          <w:szCs w:val="18"/>
        </w:rPr>
        <w:t xml:space="preserve">南大光电（300346）2026年半年度管理层讨论与分析-证券之星 - 南大光电（300346）2026年半年度管理层讨论与分析 — https://wap.stockstar.com/detail/RB2026083100036001#1</w:t>
      </w:r>
    </w:p>
    <w:p>
      <w:pPr>
        <w:spacing w:after="200"/>
      </w:pPr>
      <w:r>
        <w:rPr>
          <w:i/>
          <w:iCs/>
          <w:color w:val="595959"/>
          <w:sz w:val="18"/>
          <w:szCs w:val="18"/>
        </w:rPr>
        <w:t xml:space="preserve">南大光电(300346)：公司拟扩建高纯电子特气 抓住半导体上行周期机遇 — https://stock.finance.sina.com.cn/stock/go.php/vReport_Show/kind/search/rptid/815642024086/index.phtml</w:t>
      </w:r>
    </w:p>
    <w:p>
      <w:pPr>
        <w:spacing w:after="200"/>
      </w:pPr>
      <w:r>
        <w:rPr>
          <w:i/>
          <w:iCs/>
          <w:color w:val="595959"/>
          <w:sz w:val="18"/>
          <w:szCs w:val="18"/>
        </w:rPr>
        <w:t xml:space="preserve">南大光电(300346)：前驱体产品加速导入芯片企业 产销增长显著 — http://stock.finance.sina.com.cn/stock/go.php/vReport_Show/kind/search/rptid/809621520607/index.phtml</w:t>
      </w:r>
    </w:p>
    <w:p>
      <w:pPr>
        <w:spacing w:after="200"/>
      </w:pPr>
      <w:r>
        <w:rPr>
          <w:i/>
          <w:iCs/>
          <w:color w:val="595959"/>
          <w:sz w:val="18"/>
          <w:szCs w:val="18"/>
        </w:rPr>
        <w:t xml:space="preserve">南大光电(300346)：前驱体产品销量高增 IC业务收入增幅显著_九方智投 — https://www.9fzt.com/detail/sz_300346_10_797013124200.html</w:t>
      </w:r>
    </w:p>
    <w:p>
      <w:pPr>
        <w:spacing w:after="200"/>
      </w:pPr>
      <w:r>
        <w:rPr>
          <w:i/>
          <w:iCs/>
          <w:color w:val="595959"/>
          <w:sz w:val="18"/>
          <w:szCs w:val="18"/>
        </w:rPr>
        <w:t xml:space="preserve">[中报]南大光电(300346):2026年半年度报告 - 计入当期损益的政府补助（与公司正常经营业务密切相关、符合国 家政策规定、按照确定的标准享有、对公司损益产生持续影响的政 府补助除外） | 42,590,643.20 — https://vipwt1.cfi.net.cn/p20260827003786.html#2</w:t>
      </w:r>
    </w:p>
    <w:p>
      <w:pPr>
        <w:spacing w:after="200"/>
      </w:pPr>
      <w:r>
        <w:rPr>
          <w:i/>
          <w:iCs/>
          <w:color w:val="595959"/>
          <w:sz w:val="18"/>
          <w:szCs w:val="18"/>
        </w:rPr>
        <w:t xml:space="preserve">南大光电: 2026年半年度报告-证券之星 - 公司不存在将《公开发行证券的公司信息披露解释性公告第 1 号——非经常性损益》中列举的非经常性损益项目 — https://wap.stockstar.com/detail/SN2026082700055516#2</w:t>
      </w:r>
    </w:p>
    <w:p>
      <w:pPr>
        <w:spacing w:after="200"/>
      </w:pPr>
      <w:r>
        <w:rPr>
          <w:i/>
          <w:iCs/>
          <w:color w:val="595959"/>
          <w:sz w:val="18"/>
          <w:szCs w:val="18"/>
        </w:rPr>
        <w:t xml:space="preserve">南大光电: 向不特定对象发行可转换公司债券募集说明书摘要 - 直销 2,929.29 2,470.88 1,052.70 — https://stock.stockstar.com/notice/SN2022112100011285.shtml#23</w:t>
      </w:r>
    </w:p>
    <w:p>
      <w:pPr>
        <w:spacing w:after="200"/>
      </w:pPr>
      <w:r>
        <w:rPr>
          <w:i/>
          <w:iCs/>
          <w:color w:val="595959"/>
          <w:sz w:val="18"/>
          <w:szCs w:val="18"/>
        </w:rPr>
        <w:t xml:space="preserve">南大光电2024年营收利润八连涨 ArF光刻胶产业化取得突破 - 南大光电2024年营收利润八连涨 ArF光刻胶产业化取得突破 — https://www.caiwennews.com/article/1374432.shtml#1</w:t>
      </w:r>
    </w:p>
    <w:p>
      <w:pPr>
        <w:spacing w:after="200"/>
      </w:pPr>
      <w:r>
        <w:rPr>
          <w:i/>
          <w:iCs/>
          <w:color w:val="595959"/>
          <w:sz w:val="18"/>
          <w:szCs w:val="18"/>
        </w:rPr>
        <w:t xml:space="preserve">南大光电(300346)_公司公告_南大光电：发行股份及支付现金购买资产并募集配套资金暨关联交易报告书(草案)新浪财经_新浪网 - 主要客户 名称 | 2023年1-5月 | 2022年度 | 2021年度 — http://vip.stock.finance.sina.com.cn/corp/view/vCB_AllBulletinDetail.php?id=9693458&amp;stockid=300346#17#43</w:t>
      </w:r>
    </w:p>
    <w:p>
      <w:pPr>
        <w:spacing w:after="200"/>
      </w:pPr>
      <w:r>
        <w:rPr>
          <w:i/>
          <w:iCs/>
          <w:color w:val="595959"/>
          <w:sz w:val="18"/>
          <w:szCs w:val="18"/>
        </w:rPr>
        <w:t xml:space="preserve">关于对江苏南大光电材料股份有限公司2019年年度报告问询函回复 — https://disc.static.szse.cn/disc/disk02/finalpage/2020-06-12/460af5a5-90ef-4b6e-827f-8756809d55ac.PDF#7#1</w:t>
      </w:r>
    </w:p>
    <w:p>
      <w:pPr>
        <w:spacing w:after="200"/>
      </w:pPr>
      <w:r>
        <w:rPr>
          <w:i/>
          <w:iCs/>
          <w:color w:val="595959"/>
          <w:sz w:val="18"/>
          <w:szCs w:val="18"/>
        </w:rPr>
        <w:t xml:space="preserve">&lt;table&gt;&lt;tr&gt;&lt;td&gt;年份&lt;/td&gt;&lt;td&gt;客户名称&lt;/td&gt;&lt;td&gt;主要销售内容&lt;/td&gt;&lt;td&gt;销售金额&lt;/td&gt;&lt;td&gt;占营业收入比例&lt;/td&gt;&lt;/tr&gt;&lt;tr&gt;&lt;td&gt;&lt;/td&gt;&lt;td&gt;&lt;/td&gt;&lt;td&gt;合计&lt;/td&gt;&lt;td&gt;18,073.... — https://disc.static.szse.cn/disc/disk03/finalpage/2023-08-30/b31ea85e-d085-4aaf-b504-28c75725dd10.PDF#17#15</w:t>
      </w:r>
    </w:p>
    <w:p>
      <w:pPr>
        <w:spacing w:after="200"/>
      </w:pPr>
      <w:r>
        <w:rPr>
          <w:i/>
          <w:iCs/>
          <w:color w:val="595959"/>
          <w:sz w:val="18"/>
          <w:szCs w:val="18"/>
        </w:rPr>
        <w:t xml:space="preserve">南大光电(300346)主营业务经营分析查询|查股网 - gubit.cn-股比特.中国 — http://www.ddx.gubit.cn/mango/jingying/300346.html#1</w:t>
      </w:r>
    </w:p>
    <w:p>
      <w:pPr>
        <w:spacing w:after="200"/>
      </w:pPr>
      <w:r>
        <w:rPr>
          <w:i/>
          <w:iCs/>
          <w:color w:val="595959"/>
          <w:sz w:val="18"/>
          <w:szCs w:val="18"/>
        </w:rPr>
        <w:t xml:space="preserve">南大光电(300346)主营业务经营分析查询|查股网 - chaguwang.cn-查股网.中国 — http://ddx.gubit.cn/mango/jingying/300346.html#1</w:t>
      </w:r>
    </w:p>
    <w:p>
      <w:pPr>
        <w:spacing w:after="200"/>
      </w:pPr>
      <w:r>
        <w:rPr>
          <w:i/>
          <w:iCs/>
          <w:color w:val="595959"/>
          <w:sz w:val="18"/>
          <w:szCs w:val="18"/>
        </w:rPr>
        <w:t xml:space="preserve">南大光电:2025年年度报告摘要 _ 南大光电(300346) _ 公告正文 — https://data.eastmoney.com/notices/detail/300346/AN202604091821094231.html#1</w:t>
      </w:r>
    </w:p>
    <w:p>
      <w:pPr>
        <w:spacing w:after="200"/>
      </w:pPr>
      <w:r>
        <w:rPr>
          <w:i/>
          <w:iCs/>
          <w:color w:val="595959"/>
          <w:sz w:val="18"/>
          <w:szCs w:val="18"/>
        </w:rPr>
        <w:t xml:space="preserve">沪深公司公告标题 - 南大光电：2025年度财务决算报告 - 2026年4月10日 - 同花顺 — https://news.10jqka.com.cn/tapp/notice.html#guid=c78ec120950cba90&amp;scene=ds#6802134271878068637</w:t>
      </w:r>
    </w:p>
    <w:p>
      <w:pPr>
        <w:spacing w:after="200"/>
      </w:pPr>
      <w:r>
        <w:rPr>
          <w:i/>
          <w:iCs/>
          <w:color w:val="595959"/>
          <w:sz w:val="18"/>
          <w:szCs w:val="18"/>
        </w:rPr>
        <w:t xml:space="preserve">南大光电2025年年度报告：业绩九连涨 高质量发展稳步推进 — https://finance.sina.cn/tech/2026-04-11/detail-inhueaqr9140843.d.html?vt=4&amp;wm=3200_0001&amp;cid=79649&amp;node_id=79649</w:t>
      </w:r>
    </w:p>
    <w:p>
      <w:pPr>
        <w:spacing w:after="200"/>
      </w:pPr>
      <w:r>
        <w:rPr>
          <w:i/>
          <w:iCs/>
          <w:color w:val="595959"/>
          <w:sz w:val="18"/>
          <w:szCs w:val="18"/>
        </w:rPr>
        <w:t xml:space="preserve">南大光电(300346)_招股说明明细_江苏南大光电材料股份有限公司首次公开发行股票并在创业板上市招股意向书新浪财经_新浪网 - 南京宝宏机电技术有限公司 783.48 14.98% — https://vip.stock.finance.sina.com.cn/corp/view/vISSUE_RaiseExplanationDetail.php?stockid=300346&amp;id=942572#21</w:t>
      </w:r>
    </w:p>
    <w:p>
      <w:pPr>
        <w:spacing w:after="200"/>
      </w:pPr>
      <w:r>
        <w:rPr>
          <w:i/>
          <w:iCs/>
          <w:color w:val="595959"/>
          <w:sz w:val="18"/>
          <w:szCs w:val="18"/>
        </w:rPr>
        <w:t xml:space="preserve">中国股票调研活动表 - 江苏南大光电材料股份有限公司 - 2012年10月17日 - 同花顺 — https://basic.10jqka.com.cn/300346/#6998108573277457045</w:t>
      </w:r>
    </w:p>
    <w:p>
      <w:pPr>
        <w:spacing w:after="200"/>
      </w:pPr>
      <w:r>
        <w:rPr>
          <w:i/>
          <w:iCs/>
          <w:color w:val="595959"/>
          <w:sz w:val="18"/>
          <w:szCs w:val="18"/>
        </w:rPr>
        <w:t xml:space="preserve">南大光电与氮化镓、碳化硅、磷化铟这三种第三代/第四代半导体材料的关联，主要体现在_财富号_东方财富网 — https://caifuhao.eastmoney.com/news/20260620111058784798450?from=guba&amp;name=5Y2X5aSn5YWJ55S15ZCn&amp;gubaurl=aHR0cDovL2d1YmFwb3N0LmVhc3Rtb25leS5jb20vbGlzdCwzMDAzNDYuaHRtbA%3d%3d</w:t>
      </w:r>
    </w:p>
    <w:p>
      <w:pPr>
        <w:spacing w:after="200"/>
      </w:pPr>
      <w:r>
        <w:rPr>
          <w:i/>
          <w:iCs/>
          <w:color w:val="595959"/>
          <w:sz w:val="18"/>
          <w:szCs w:val="18"/>
        </w:rPr>
        <w:t xml:space="preserve">问董秘 - 投资者提问 — https://finance.sina.cn/other/relnews/dongmiqa_list.d.html?code=300346&amp;market=sz&amp;oid=%e9%87%87%e9%9b%86&amp;vt=4#/home/sz300346#1</w:t>
      </w:r>
    </w:p>
    <w:p>
      <w:pPr>
        <w:spacing w:after="200"/>
      </w:pPr>
      <w:r>
        <w:rPr>
          <w:i/>
          <w:iCs/>
          <w:color w:val="595959"/>
          <w:sz w:val="18"/>
          <w:szCs w:val="18"/>
        </w:rPr>
        <w:t xml:space="preserve">问董秘 - 49.35 +0.04 +0.08% — https://finance.sina.cn/other/relnews/dongmiqa_list.d.html?code=300346&amp;market=sz&amp;oid=%e6%ad%a3%e5%93%81%e4%b8%8b%e8%8d%af%e5%87%ba%e5%94%ae(%e5%8a%a0V:chunyaokefu)%f0%9f%a4%8f%e5%9c%a8%e7%ba%bf%e8%b4%ad%e4%b9%b0%e5%bc%ba%e6%9a%b4%e6%b0%b4%e2%80%8d%f0%9f%94%a56cp%e4%b9%96%e4%b9%96%e8%8d%af%e7%bd%91%e5%ba%97%f0%9f%98%8dfls81g(%e5%8a%a0V:chunyaokefu).4oj&amp;vt=4#/home/sz300346#1</w:t>
      </w:r>
    </w:p>
    <w:p>
      <w:pPr>
        <w:spacing w:after="200"/>
      </w:pPr>
      <w:r>
        <w:rPr>
          <w:i/>
          <w:iCs/>
          <w:color w:val="595959"/>
          <w:sz w:val="18"/>
          <w:szCs w:val="18"/>
        </w:rPr>
        <w:t xml:space="preserve">中国股票经营分析表 - 江苏南大光电材料股份有限公司 - 2022年6月30日 - 同花顺 — https://basic.10jqka.com.cn/astockpc/astockmain/index.html#/operate?code=300346&amp;marketid=33#17823236029205348879</w:t>
      </w:r>
    </w:p>
    <w:p>
      <w:pPr>
        <w:spacing w:after="200"/>
      </w:pPr>
      <w:r>
        <w:rPr>
          <w:i/>
          <w:iCs/>
          <w:color w:val="595959"/>
          <w:sz w:val="18"/>
          <w:szCs w:val="18"/>
        </w:rPr>
        <w:t xml:space="preserve">南大光电：2022年半年度报告 - 公司不存在将《公开发行证券的公司信息披露解释性公告第1号——非经常性损益》中列举的非经常性损益项目界定为经常性损益的项目的情形 — https://q.stock.sohu.com/cn/news.html?textId=1214420391&amp;tab=130&amp;type=130&amp;code=cn_300346&amp;date=2022/0829#2</w:t>
      </w:r>
    </w:p>
    <w:p>
      <w:pPr>
        <w:spacing w:after="200"/>
      </w:pPr>
      <w:r>
        <w:rPr>
          <w:i/>
          <w:iCs/>
          <w:color w:val="595959"/>
          <w:sz w:val="18"/>
          <w:szCs w:val="18"/>
        </w:rPr>
        <w:t xml:space="preserve">南大光电：成本优势突出，贴近客户 — http://jingji.cntv.cn/20120319/111948.shtml</w:t>
      </w:r>
    </w:p>
    <w:p>
      <w:pPr>
        <w:spacing w:after="200"/>
      </w:pPr>
      <w:r>
        <w:rPr>
          <w:i/>
          <w:iCs/>
          <w:color w:val="595959"/>
          <w:sz w:val="18"/>
          <w:szCs w:val="18"/>
        </w:rPr>
        <w:t xml:space="preserve">南大光电 氮化镓上游龙头 - 南大光电 氮化镓上游龙头 — https://caifuhao.eastmoney.com/news/20260620224123528562230?from=guba&amp;name=5Y2X5aSn5YWJ55S15ZCn&amp;gubaurl=aHR0cDovL2d1YmFwb3N0LmVhc3Rtb25leS5jb20vbGlzdCwzMDAzNDZfNC5odG1s#1</w:t>
      </w:r>
    </w:p>
    <w:p>
      <w:pPr>
        <w:spacing w:after="200"/>
      </w:pPr>
      <w:r>
        <w:rPr>
          <w:i/>
          <w:iCs/>
          <w:color w:val="595959"/>
          <w:sz w:val="18"/>
          <w:szCs w:val="18"/>
        </w:rPr>
        <w:t xml:space="preserve">南大光电1257万股A股成功上市-南京大学 — https://www.nju.edu.cn/info/3191/154071.htm</w:t>
      </w:r>
    </w:p>
    <w:p>
      <w:pPr>
        <w:spacing w:after="200"/>
      </w:pPr>
      <w:r>
        <w:rPr>
          <w:i/>
          <w:iCs/>
          <w:color w:val="595959"/>
          <w:sz w:val="18"/>
          <w:szCs w:val="18"/>
        </w:rPr>
        <w:t xml:space="preserve">中国电子特气：谁才是最强盈利之王？ - 中国电子特气：谁才是最强盈利之王？ — https://m.sohu.com/a/1000600320_122014422?scm=10008.1475_13-1475_13-11_11.0-0.0-1-0-0-0.0&amp;spm=smwp.content.fd-d.20.177692190724451EjBjh#1</w:t>
      </w:r>
    </w:p>
    <w:p>
      <w:pPr>
        <w:spacing w:after="200"/>
      </w:pPr>
      <w:r>
        <w:rPr>
          <w:i/>
          <w:iCs/>
          <w:color w:val="595959"/>
          <w:sz w:val="18"/>
          <w:szCs w:val="18"/>
        </w:rPr>
        <w:t xml:space="preserve">中国电子特气：谁才是最强盈利之�... — https://m.163.com/dy/article/KOQ9EPBF05568W0A.html?spss=adap_pc#1</w:t>
      </w:r>
    </w:p>
    <w:p>
      <w:pPr>
        <w:spacing w:after="200"/>
      </w:pPr>
      <w:r>
        <w:rPr>
          <w:i/>
          <w:iCs/>
          <w:color w:val="595959"/>
          <w:sz w:val="18"/>
          <w:szCs w:val="18"/>
        </w:rPr>
        <w:t xml:space="preserve">2025年中国电子特气行业最具发展潜力企业排名-排行榜-中商情报网 — https://www.askci.com/news/20250407/111120274399547907588620.shtml#1#1#1</w:t>
      </w:r>
    </w:p>
    <w:p>
      <w:pPr>
        <w:spacing w:after="200"/>
      </w:pPr>
      <w:r>
        <w:rPr>
          <w:i/>
          <w:iCs/>
          <w:color w:val="595959"/>
          <w:sz w:val="18"/>
          <w:szCs w:val="18"/>
        </w:rPr>
        <w:t xml:space="preserve">【发布】集微咨询发布《2025中国电子特气行业上市公司研究报告》；事关半导体、稀土磁体等，商务部回应；上海市新增9款已完成备案的生成式人工智能服务 — https://git.lab.bj.jiweinet.com/n/971704</w:t>
      </w:r>
    </w:p>
    <w:p>
      <w:pPr>
        <w:spacing w:after="200"/>
      </w:pPr>
      <w:r>
        <w:rPr>
          <w:i/>
          <w:iCs/>
          <w:color w:val="595959"/>
          <w:sz w:val="18"/>
          <w:szCs w:val="18"/>
        </w:rPr>
        <w:t xml:space="preserve">中国电子特气：谁才是最强盈利之王？ - 新浪财经 — https://finance.sina.cn/2026-03-24/detail-inhsavws1656669.d.html?vt=4#1</w:t>
      </w:r>
    </w:p>
    <w:p>
      <w:pPr>
        <w:spacing w:after="200"/>
      </w:pPr>
      <w:r>
        <w:rPr>
          <w:i/>
          <w:iCs/>
          <w:color w:val="595959"/>
          <w:sz w:val="18"/>
          <w:szCs w:val="18"/>
        </w:rPr>
        <w:t xml:space="preserve">电子特气第一股，重获新生！ - 电子特气第一股，重获新生！ — https://www.163.com/dy/article/KTBGCNGE05568W0A.html?spss=adap_pc#1</w:t>
      </w:r>
    </w:p>
    <w:p>
      <w:pPr>
        <w:spacing w:after="200"/>
      </w:pPr>
      <w:r>
        <w:rPr>
          <w:i/>
          <w:iCs/>
          <w:color w:val="595959"/>
          <w:sz w:val="18"/>
          <w:szCs w:val="18"/>
        </w:rPr>
        <w:t xml:space="preserve">工业气体：芯片制造核心耗材，十大龙头梳理工业气体被誉为芯片制造“粮食”，分为大宗_财富号_东方财富网 — https://caifuhao2.eastmoney.com/news/20260807095423566937640</w:t>
      </w:r>
    </w:p>
    <w:p>
      <w:pPr>
        <w:spacing w:after="200"/>
      </w:pPr>
      <w:r>
        <w:rPr>
          <w:i/>
          <w:iCs/>
          <w:color w:val="595959"/>
          <w:sz w:val="18"/>
          <w:szCs w:val="18"/>
        </w:rPr>
        <w:t xml:space="preserve">集微咨询发布《2025中国电子特气行业上市公司研究报告》 - 集微咨询发布《2025中国电子特气行业上市公司研究报告》 — https://jiweipreview.laoyaoba.com/n/969812#1</w:t>
      </w:r>
    </w:p>
    <w:p>
      <w:pPr>
        <w:spacing w:after="200"/>
      </w:pPr>
      <w:r>
        <w:rPr>
          <w:i/>
          <w:iCs/>
          <w:color w:val="595959"/>
          <w:sz w:val="18"/>
          <w:szCs w:val="18"/>
        </w:rPr>
        <w:t xml:space="preserve">特种气体产能：企业布局全景 — https://www.sgpjbg.com/labelsyh/tezhongqitichanneng/2/6919848.html</w:t>
      </w:r>
    </w:p>
    <w:p>
      <w:pPr>
        <w:spacing w:after="200"/>
      </w:pPr>
      <w:r>
        <w:rPr>
          <w:i/>
          <w:iCs/>
          <w:color w:val="595959"/>
          <w:sz w:val="18"/>
          <w:szCs w:val="18"/>
        </w:rPr>
        <w:t xml:space="preserve">趋势研判！2025年中国电子特气行业产业、市场规模、竞争格局及发展前景分析：国内企业加速追赶国际先进水平，行业国产化率有望持续提升[图] - 智研咨询 - 产业信息门户 — https://www.chyxx.com/industry/1208477.html#1</w:t>
      </w:r>
    </w:p>
    <w:p>
      <w:pPr>
        <w:spacing w:after="200"/>
      </w:pPr>
      <w:r>
        <w:rPr>
          <w:i/>
          <w:iCs/>
          <w:color w:val="595959"/>
          <w:sz w:val="18"/>
          <w:szCs w:val="18"/>
        </w:rPr>
        <w:t xml:space="preserve">About - Nanda Optoelectronics (Zibo) Co., Ltd — http://en.zbnata.com/16.html</w:t>
      </w:r>
    </w:p>
    <w:p>
      <w:pPr>
        <w:spacing w:after="200"/>
      </w:pPr>
      <w:r>
        <w:rPr>
          <w:i/>
          <w:iCs/>
          <w:color w:val="595959"/>
          <w:sz w:val="18"/>
          <w:szCs w:val="18"/>
        </w:rPr>
        <w:t xml:space="preserve">300489 光智科技 — http://emweb.securities.eastmoney.com/BusinessAnalysis/Index?type=soft&amp;code=SZ300489#1</w:t>
      </w:r>
    </w:p>
    <w:p>
      <w:pPr>
        <w:spacing w:after="200"/>
      </w:pPr>
      <w:r>
        <w:rPr>
          <w:i/>
          <w:iCs/>
          <w:color w:val="595959"/>
          <w:sz w:val="18"/>
          <w:szCs w:val="18"/>
        </w:rPr>
        <w:t xml:space="preserve">中國銀行(香港)有限公司 — http://bochk.etnet.com.hk/content/bochkweb/asharecontent/tc/ashare_quote_ci_pl.php?code=300346</w:t>
      </w:r>
    </w:p>
    <w:p>
      <w:pPr>
        <w:spacing w:after="200"/>
      </w:pPr>
      <w:r>
        <w:rPr>
          <w:i/>
          <w:iCs/>
          <w:color w:val="595959"/>
          <w:sz w:val="18"/>
          <w:szCs w:val="18"/>
        </w:rPr>
        <w:t xml:space="preserve">Jiangsu Nata Opto-electronic Material Co., Ltd. Reports Earnings Results for the Full Year Ended December 31, 2024 - 093f3c36c486.S1NDpG3XkNblXtqiNo9UHI9T17Juhz2sfjwQzZhm_KE — https://hk.marketscreener.com/quote/stock/JIANGSU-NATA-OPTO-ELECTRO-12777070/news/Jiangsu-Nata-Opto-electronic-Material-Co-Ltd-Reports-Earnings-Results-for-the-Full-Year-Ended-Dec-49513196/#1</w:t>
      </w:r>
    </w:p>
    <w:p>
      <w:pPr>
        <w:spacing w:after="200"/>
      </w:pPr>
      <w:r>
        <w:rPr>
          <w:i/>
          <w:iCs/>
          <w:color w:val="595959"/>
          <w:sz w:val="18"/>
          <w:szCs w:val="18"/>
        </w:rPr>
        <w:t xml:space="preserve">300346 Stock Financial Analysis - Jiangsu Nata Opto-electronic Material Co., Ltd. (SZSE) Stock - 300346 Stock Financial Analysis - Jiangsu Nata Opto-electronic Material Co., Ltd. (SZSE) Stock — https://fntl.au/sm/cn/300346#1</w:t>
      </w:r>
    </w:p>
    <w:p>
      <w:pPr>
        <w:spacing w:after="200"/>
      </w:pPr>
      <w:r>
        <w:rPr>
          <w:i/>
          <w:iCs/>
          <w:color w:val="595959"/>
          <w:sz w:val="18"/>
          <w:szCs w:val="18"/>
        </w:rPr>
        <w:t xml:space="preserve">Jiangsu Nata Opto Electr Material (300346) Financial Summary - Investing.com ZA - Breaking News — https://za.Investing.com/equities/jiangsu-nata-opto-electr-material-financial-summary#1</w:t>
      </w:r>
    </w:p>
    <w:p>
      <w:pPr>
        <w:spacing w:after="200"/>
      </w:pPr>
      <w:r>
        <w:rPr>
          <w:i/>
          <w:iCs/>
          <w:color w:val="595959"/>
          <w:sz w:val="18"/>
          <w:szCs w:val="18"/>
        </w:rPr>
        <w:t xml:space="preserve">Jiangsu Nata Opto-electronic Material Co. informa de los resultados del ejercicio finalizado el 31 de diciembre de 2024 - 3958668f205c8dc91b2f7b6eb7.uY2Fx7dXiBMzBbFzDmZhTsA6KkQc3s8QAcIDPX07qJY — https://es.marketscreener.com/cotizacion/accion/JIANGSU-NATA-OPTO-ELECTRO-12777070/noticia/Jiangsu-Nata-Opto-electronic-Material-Co-informa-de-los-resultados-del-ejercicio-finalizado-el-31-d-49513196/#1</w:t>
      </w:r>
    </w:p>
    <w:p>
      <w:pPr>
        <w:spacing w:after="200"/>
      </w:pPr>
      <w:r>
        <w:rPr>
          <w:i/>
          <w:iCs/>
          <w:color w:val="595959"/>
          <w:sz w:val="18"/>
          <w:szCs w:val="18"/>
        </w:rPr>
        <w:t xml:space="preserve">Jiangsu Nata Opto Electr Material (300346) Income Statement - Investing.com India - Breaking News — https://in.investing.com:443/equities/jiangsu-nata-opto-electr-material-income-statement?amp;periods=qoq&amp;period_type=quarterly&amp;period_type=annually#1</w:t>
      </w:r>
    </w:p>
    <w:p>
      <w:pPr>
        <w:spacing w:after="200"/>
      </w:pPr>
      <w:r>
        <w:rPr>
          <w:i/>
          <w:iCs/>
          <w:color w:val="595959"/>
          <w:sz w:val="18"/>
          <w:szCs w:val="18"/>
        </w:rPr>
        <w:t xml:space="preserve">集友銀行 — http://content5.etninfo.com/content/cyuwebV2/asharecontent/tc/ashare_quote_ci_pl.php?code=300346</w:t>
      </w:r>
    </w:p>
    <w:p>
      <w:pPr>
        <w:spacing w:after="200"/>
      </w:pPr>
      <w:r>
        <w:rPr>
          <w:i/>
          <w:iCs/>
          <w:color w:val="595959"/>
          <w:sz w:val="18"/>
          <w:szCs w:val="18"/>
        </w:rPr>
        <w:t xml:space="preserve">Jiangsu Nata Opto-electronic Material Co, Ltd. annonce ses résultats pour les neuf mois clos le 30 septembre 2024 présente ses résultats pour les neuf mois se terminant le 30 septembre 2024 - 4c0b48ef18f — https://www.zonebourse.com/cours/action/JIANGSU-NATA-OPTO-ELECTRO-12777070/actualite/Jiangsu-Nata-Opto-electronic-Material-Co-Ltd-annonce-ses-resultats-pour-les-neuf-mois-clos-le-30-48193823/#1</w:t>
      </w:r>
    </w:p>
    <w:p>
      <w:pPr>
        <w:spacing w:after="200"/>
      </w:pPr>
      <w:r>
        <w:rPr>
          <w:i/>
          <w:iCs/>
          <w:color w:val="595959"/>
          <w:sz w:val="18"/>
          <w:szCs w:val="18"/>
        </w:rPr>
        <w:t xml:space="preserve">Jiangsu Nata Opto Electr Material (300346) Resultatrapport — https://se.investing.com/equities/jiangsu-nata-opto-electr-material-income-statement</w:t>
      </w:r>
    </w:p>
    <w:p>
      <w:pPr>
        <w:spacing w:after="200"/>
      </w:pPr>
      <w:r>
        <w:rPr>
          <w:i/>
          <w:iCs/>
          <w:color w:val="595959"/>
          <w:sz w:val="18"/>
          <w:szCs w:val="18"/>
        </w:rPr>
        <w:t xml:space="preserve">南洋商業銀行 — http://content5.etninfo.com/content/ncbwebV2/asharecontent/tc/ashare_quote_ci_ratio.php?code=300346</w:t>
      </w:r>
    </w:p>
    <w:p>
      <w:pPr>
        <w:spacing w:after="200"/>
      </w:pPr>
      <w:r>
        <w:rPr>
          <w:i/>
          <w:iCs/>
          <w:color w:val="595959"/>
          <w:sz w:val="18"/>
          <w:szCs w:val="18"/>
        </w:rPr>
        <w:t xml:space="preserve">南大光电：2026年上半年净利润同比增长23.1% 拟10派0.8元 - 南大光电：2026年上半年净利润同比增长23.1% 拟10派0.8元 — https://newzzbcx.cs.com.cn/cxnews.html?random=GjGJkXl3&amp;name=new20260828000649wrugpiso#1</w:t>
      </w:r>
    </w:p>
    <w:p>
      <w:pPr>
        <w:spacing w:after="200"/>
      </w:pPr>
      <w:r>
        <w:rPr>
          <w:i/>
          <w:iCs/>
          <w:color w:val="595959"/>
          <w:sz w:val="18"/>
          <w:szCs w:val="18"/>
        </w:rPr>
        <w:t xml:space="preserve">南大光电：2026年半年度归属于上市公司股东的净利润同比增长23.10% — https://cj.sina.com.cn/articles/view/2311077472/89c03e6002002nely</w:t>
      </w:r>
    </w:p>
    <w:p>
      <w:pPr>
        <w:spacing w:after="200"/>
      </w:pPr>
      <w:r>
        <w:rPr>
          <w:i/>
          <w:iCs/>
          <w:color w:val="595959"/>
          <w:sz w:val="18"/>
          <w:szCs w:val="18"/>
        </w:rPr>
        <w:t xml:space="preserve">南大光电(300346)：业绩符合预期 特气表现稳健 前驱体盈利显著提升 — http://stock.finance.sina.com.cn/stock/go.php/vReport_Show/kind/search/rptid/841240860327/index.phtml</w:t>
      </w:r>
    </w:p>
    <w:p>
      <w:pPr>
        <w:spacing w:after="200"/>
      </w:pPr>
      <w:r>
        <w:rPr>
          <w:i/>
          <w:iCs/>
          <w:color w:val="595959"/>
          <w:sz w:val="18"/>
          <w:szCs w:val="18"/>
        </w:rPr>
        <w:t xml:space="preserve">南大光电(300346.SZ)：2026年中报净利润为2.56亿元 — https://www.jiemian.com/article/15011668.html#1</w:t>
      </w:r>
    </w:p>
    <w:p>
      <w:pPr>
        <w:spacing w:after="200"/>
      </w:pPr>
      <w:r>
        <w:rPr>
          <w:i/>
          <w:iCs/>
          <w:color w:val="595959"/>
          <w:sz w:val="18"/>
          <w:szCs w:val="18"/>
        </w:rPr>
        <w:t xml:space="preserve">南大光电(300346)：产品结构持续优化 先进前驱体利润增速强劲 — http://stock.finance.sina.com.cn/stock/go.php/vReport_Show/kind/search/rptid/841233840398/index.phtml</w:t>
      </w:r>
    </w:p>
    <w:p>
      <w:pPr>
        <w:spacing w:after="200"/>
      </w:pPr>
      <w:r>
        <w:rPr>
          <w:i/>
          <w:iCs/>
          <w:color w:val="595959"/>
          <w:sz w:val="18"/>
          <w:szCs w:val="18"/>
        </w:rPr>
        <w:t xml:space="preserve">财报快递|南大光电2026年上半年扣非净利增36%，经营现金流反降25% — https://stock.stockstar.com/RB2026090200043574.shtml</w:t>
      </w:r>
    </w:p>
    <w:p>
      <w:pPr>
        <w:spacing w:after="200"/>
      </w:pPr>
      <w:r>
        <w:rPr>
          <w:i/>
          <w:iCs/>
          <w:color w:val="595959"/>
          <w:sz w:val="18"/>
          <w:szCs w:val="18"/>
        </w:rPr>
        <w:t xml:space="preserve">南大光电：2026年半年度净利润同比增长23.1%_九方智投 — https://www.9fzt.com/724info/0f3b12cb5517cf8dc001e6f4b42ca44e.html</w:t>
      </w:r>
    </w:p>
    <w:p>
      <w:pPr>
        <w:spacing w:after="200"/>
      </w:pPr>
      <w:r>
        <w:rPr>
          <w:i/>
          <w:iCs/>
          <w:color w:val="595959"/>
          <w:sz w:val="18"/>
          <w:szCs w:val="18"/>
        </w:rPr>
        <w:t xml:space="preserve">南大光电上半年营收13.68亿元同比增11.35%，归母净利润2.56亿元同比增23.10%，销售费用同比增长15.61% — https://finance.sina.cn/2026-08-27/detail-inipucst5910643.d.html</w:t>
      </w:r>
    </w:p>
    <w:p>
      <w:pPr>
        <w:spacing w:after="200"/>
      </w:pPr>
      <w:r>
        <w:rPr>
          <w:i/>
          <w:iCs/>
          <w:color w:val="595959"/>
          <w:sz w:val="18"/>
          <w:szCs w:val="18"/>
        </w:rPr>
        <w:t xml:space="preserve">南大光电：2026年半年度净利润同比增长23.1% — https://finance.eastmoney.com/a/202608273856448490.html</w:t>
      </w:r>
    </w:p>
    <w:p>
      <w:pPr>
        <w:spacing w:after="200"/>
      </w:pPr>
      <w:r>
        <w:rPr>
          <w:i/>
          <w:iCs/>
          <w:color w:val="595959"/>
          <w:sz w:val="18"/>
          <w:szCs w:val="18"/>
        </w:rPr>
        <w:t xml:space="preserve">南大光电：2026年半年度归属于上市公司股东的净利润同比增长23.10% — https://finance.eastmoney.com/a/202608273856751247.html</w:t>
      </w:r>
    </w:p>
    <w:p>
      <w:pPr>
        <w:spacing w:after="200"/>
      </w:pPr>
      <w:r>
        <w:rPr>
          <w:i/>
          <w:iCs/>
          <w:color w:val="595959"/>
          <w:sz w:val="18"/>
          <w:szCs w:val="18"/>
        </w:rPr>
        <w:t xml:space="preserve">研报指标速递-研报-股票频道-证券之星 — https://stock.stockstar.com/report/data_all_issupqutyrrxqxrupvrpr.html</w:t>
      </w:r>
    </w:p>
    <w:p>
      <w:pPr>
        <w:spacing w:after="200"/>
      </w:pPr>
      <w:r>
        <w:rPr>
          <w:i/>
          <w:iCs/>
          <w:color w:val="595959"/>
          <w:sz w:val="18"/>
          <w:szCs w:val="18"/>
        </w:rPr>
        <w:t xml:space="preserve">群益证券：首次覆盖南大光电给予增持评级，目标价67.0元-证券之星 — https://4g.stockstar.com/detail/RB2026052800032540</w:t>
      </w:r>
    </w:p>
    <w:p>
      <w:pPr>
        <w:spacing w:after="200"/>
      </w:pPr>
      <w:r>
        <w:rPr>
          <w:i/>
          <w:iCs/>
          <w:color w:val="595959"/>
          <w:sz w:val="18"/>
          <w:szCs w:val="18"/>
        </w:rPr>
        <w:t xml:space="preserve">机构评级|平安证券给予南大光电“推荐”评级 未给出目标价 — https://u.95579.com.cn/cjscweb/web/app/informationDetail.html?i_type=esinfo&amp;i_info_lsh=MTJlYjhiZmJlOGJjMDdlOThhOGJkNDE1Y2RiZTg5Yzk=</w:t>
      </w:r>
    </w:p>
    <w:p>
      <w:pPr>
        <w:spacing w:after="200"/>
      </w:pPr>
      <w:r>
        <w:rPr>
          <w:i/>
          <w:iCs/>
          <w:color w:val="595959"/>
          <w:sz w:val="18"/>
          <w:szCs w:val="18"/>
        </w:rPr>
        <w:t xml:space="preserve">群益证券：首次覆盖南大光电给予增持评级，目标价67.0元_股市要闻_市场_中金在线 — http://sc.stock.cnfol.com/gushiyaowen/20260528/32261799.shtml</w:t>
      </w:r>
    </w:p>
    <w:p>
      <w:pPr>
        <w:spacing w:after="200"/>
      </w:pPr>
      <w:r>
        <w:rPr>
          <w:i/>
          <w:iCs/>
          <w:color w:val="595959"/>
          <w:sz w:val="18"/>
          <w:szCs w:val="18"/>
        </w:rPr>
        <w:t xml:space="preserve">群益证券：首次覆盖南大光电给予增持评级，目标价67.0元 - 中金在线 &gt; 市场 &gt; 股市要闻 — http://3g.cnfol.com/sc_stock/gushiyaowen/20260528/32261799.shtml#1#1</w:t>
      </w:r>
    </w:p>
    <w:p>
      <w:pPr>
        <w:spacing w:after="200"/>
      </w:pPr>
      <w:r>
        <w:rPr>
          <w:i/>
          <w:iCs/>
          <w:color w:val="595959"/>
          <w:sz w:val="18"/>
          <w:szCs w:val="18"/>
        </w:rPr>
        <w:t xml:space="preserve">300346 南大光电 — https://emweb.securities.eastmoney.com/ProfitForecast/Index?type=soft&amp;code=SZ300346</w:t>
      </w:r>
    </w:p>
    <w:p>
      <w:pPr>
        <w:spacing w:after="200"/>
      </w:pPr>
      <w:r>
        <w:rPr>
          <w:i/>
          <w:iCs/>
          <w:color w:val="595959"/>
          <w:sz w:val="18"/>
          <w:szCs w:val="18"/>
        </w:rPr>
        <w:t xml:space="preserve">机构评级|平安证券给予南大光电“推荐”评级 未给出目标价 — http://stock.10jqka.com.cn/20250427/c667794725.shtml</w:t>
      </w:r>
    </w:p>
    <w:p>
      <w:pPr>
        <w:spacing w:after="200"/>
      </w:pPr>
      <w:r>
        <w:rPr>
          <w:i/>
          <w:iCs/>
          <w:color w:val="595959"/>
          <w:sz w:val="18"/>
          <w:szCs w:val="18"/>
        </w:rPr>
        <w:t xml:space="preserve">南大光电(300346)股票分析师一致预期_市场情绪_英为财情Investing.com — https://cn.investing.com/equities/jiangsu-nata-opto-electr-material-consensus-estimates</w:t>
      </w:r>
    </w:p>
    <w:p>
      <w:pPr>
        <w:spacing w:after="200"/>
      </w:pPr>
      <w:r>
        <w:rPr>
          <w:i/>
          <w:iCs/>
          <w:color w:val="595959"/>
          <w:sz w:val="18"/>
          <w:szCs w:val="18"/>
        </w:rPr>
        <w:t xml:space="preserve">南大光电(300346.SZ)盈利预测-PC_HSF10资料 — https://emweb.securities.eastmoney.com/ProfitForecast/Index?type=web&amp;code=SZ300346</w:t>
      </w:r>
    </w:p>
    <w:p>
      <w:pPr>
        <w:spacing w:after="200"/>
      </w:pPr>
      <w:r>
        <w:rPr>
          <w:i/>
          <w:iCs/>
          <w:color w:val="595959"/>
          <w:sz w:val="18"/>
          <w:szCs w:val="18"/>
        </w:rPr>
        <w:t xml:space="preserve">机构评级|2家机构更新南大光电评级 — https://news.10jqka.com.cn/20251104/c672234189.shtml</w:t>
      </w:r>
    </w:p>
    <w:p>
      <w:pPr>
        <w:spacing w:after="200"/>
      </w:pPr>
      <w:r>
        <w:rPr>
          <w:i/>
          <w:iCs/>
          <w:color w:val="595959"/>
          <w:sz w:val="18"/>
          <w:szCs w:val="18"/>
        </w:rPr>
        <w:t xml:space="preserve">南大光电(sz300346) — https://www.cls.cn/stock?code=sz300346</w:t>
      </w:r>
    </w:p>
    <w:p>
      <w:pPr>
        <w:spacing w:after="200"/>
      </w:pPr>
      <w:r>
        <w:rPr>
          <w:i/>
          <w:iCs/>
          <w:color w:val="595959"/>
          <w:sz w:val="18"/>
          <w:szCs w:val="18"/>
        </w:rPr>
        <w:t xml:space="preserve">南大光电 51.00 -0.86(-1.66%)最新价格_行情_走势图—东方财富网 — https://quote.eastmoney.com/concept/sz300346.html?from=classic&amp;eventcode=Web_quote_entrance1#fschart-r'</w:t>
      </w:r>
    </w:p>
    <w:p>
      <w:pPr>
        <w:spacing w:after="200"/>
      </w:pPr>
      <w:r>
        <w:rPr>
          <w:i/>
          <w:iCs/>
          <w:color w:val="595959"/>
          <w:sz w:val="18"/>
          <w:szCs w:val="18"/>
        </w:rPr>
        <w:t xml:space="preserve">南大光电(300346)_个股概览_股票价格_实时行情_走势图_新闻资讯_股评_财报_FinScope-AI让投资更简单 — https://finance.baidu.com/stock/ab-300346?mainTab=%E5%88%86%E6%9E%90</w:t>
      </w:r>
    </w:p>
    <w:p>
      <w:pPr>
        <w:spacing w:after="200"/>
      </w:pPr>
      <w:r>
        <w:rPr>
          <w:i/>
          <w:iCs/>
          <w:color w:val="595959"/>
          <w:sz w:val="18"/>
          <w:szCs w:val="18"/>
        </w:rPr>
        <w:t xml:space="preserve">南大光电（sz300346）行情走势 — https://www.stcn.com/quotes/index/sz300346.html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https://egs.stcn.com/quotation/stock-info.html?code=sz300346</w:t>
      </w:r>
    </w:p>
    <w:p>
      <w:pPr>
        <w:spacing w:after="200"/>
      </w:pPr>
      <w:r>
        <w:rPr>
          <w:i/>
          <w:iCs/>
          <w:color w:val="595959"/>
          <w:sz w:val="18"/>
          <w:szCs w:val="18"/>
        </w:rPr>
        <w:t xml:space="preserve">南大光电 52.74 1.18(2.29%)最新价格_行情_走势图—东方财富网 - 南大光电300346更名 — https://quote.eastmoney.com/concept/sz300346.html?from=classic&amp;eventcode=Web_quote_entrance1#fschart-r'#1</w:t>
      </w:r>
    </w:p>
    <w:p>
      <w:pPr>
        <w:spacing w:after="200"/>
      </w:pPr>
      <w:r>
        <w:rPr>
          <w:i/>
          <w:iCs/>
          <w:color w:val="595959"/>
          <w:sz w:val="18"/>
          <w:szCs w:val="18"/>
        </w:rPr>
        <w:t xml:space="preserve">(300346)_个股概览_股票价格_实时行情_走势图_新闻资讯_股评_财报_FinScope-AI让投资更简单 — https://finance.baidu.com/stock/ab-300346</w:t>
      </w:r>
    </w:p>
    <w:p>
      <w:pPr>
        <w:spacing w:after="200"/>
      </w:pPr>
      <w:r>
        <w:rPr>
          <w:i/>
          <w:iCs/>
          <w:color w:val="595959"/>
          <w:sz w:val="18"/>
          <w:szCs w:val="18"/>
        </w:rPr>
        <w:t xml:space="preserve">南大光电(300346.SZ) — http://vip.stock.finance.sina.com.cn/quotes_service/view/cn_price.php?symbol=sz300346</w:t>
      </w:r>
    </w:p>
    <w:p>
      <w:pPr>
        <w:spacing w:after="200"/>
      </w:pPr>
      <w:r>
        <w:rPr>
          <w:i/>
          <w:iCs/>
          <w:color w:val="595959"/>
          <w:sz w:val="18"/>
          <w:szCs w:val="18"/>
        </w:rPr>
        <w:t xml:space="preserve">南大光电 (300346.SZ) — https://m.aastocks.com/sc/cnhk/quote/detail-quote.aspx?shsymbol=300346</w:t>
      </w:r>
    </w:p>
    <w:p>
      <w:pPr>
        <w:spacing w:after="200"/>
      </w:pPr>
      <w:r>
        <w:rPr>
          <w:i/>
          <w:iCs/>
          <w:color w:val="595959"/>
          <w:sz w:val="18"/>
          <w:szCs w:val="18"/>
        </w:rPr>
        <w:t xml:space="preserve">南大光电 51.00 -1.66%_股票行情_九方智投 — https://stock.9fzt.com/index/sz_300346.html</w:t>
      </w:r>
    </w:p>
    <w:p>
      <w:pPr>
        <w:spacing w:after="200"/>
      </w:pPr>
      <w:r>
        <w:rPr>
          <w:i/>
          <w:iCs/>
          <w:color w:val="595959"/>
          <w:sz w:val="18"/>
          <w:szCs w:val="18"/>
        </w:rPr>
        <w:t xml:space="preserve">南大光电(300346)_最新价格_行情_走势图—东方财富网 — https://quote.eastmoney.com/sz300346.html</w:t>
      </w:r>
    </w:p>
    <w:p>
      <w:pPr>
        <w:spacing w:after="200"/>
      </w:pPr>
      <w:r>
        <w:rPr>
          <w:i/>
          <w:iCs/>
          <w:color w:val="595959"/>
          <w:sz w:val="18"/>
          <w:szCs w:val="18"/>
        </w:rPr>
        <w:t xml:space="preserve">沪深公司公告标题 - 南大光电：2025年第五次临时股东会决议公告 - 2025年11月14日 - 同花顺 — https://news.10jqka.com.cn/tapp/notice.html#guid=c36e42ad21e9cd07&amp;scene=ds#17099021183543880901</w:t>
      </w:r>
    </w:p>
    <w:p>
      <w:pPr>
        <w:spacing w:after="200"/>
      </w:pPr>
      <w:r>
        <w:rPr>
          <w:i/>
          <w:iCs/>
          <w:color w:val="595959"/>
          <w:sz w:val="18"/>
          <w:szCs w:val="18"/>
        </w:rPr>
        <w:t xml:space="preserve">股票频道_中财网 — https://moneyy.cfi.cn/index.aspx?catid=A0A4127A4346A4443&amp;dycatid=&amp;pagepara=&amp;curntime=20251216171042&amp;curid=20251216000590</w:t>
      </w:r>
    </w:p>
    <w:p>
      <w:pPr>
        <w:spacing w:after="200"/>
      </w:pPr>
      <w:r>
        <w:rPr>
          <w:i/>
          <w:iCs/>
          <w:color w:val="595959"/>
          <w:sz w:val="18"/>
          <w:szCs w:val="18"/>
        </w:rPr>
        <w:t xml:space="preserve">南大光电(300346):2025年第五次临时股东会决议 - 南大光电(300346):2025年第五次临时股东会决议 — https://cfi.cn/p20251114001847.html#1</w:t>
      </w:r>
    </w:p>
    <w:p>
      <w:pPr>
        <w:spacing w:after="200"/>
      </w:pPr>
      <w:r>
        <w:rPr>
          <w:i/>
          <w:iCs/>
          <w:color w:val="595959"/>
          <w:sz w:val="18"/>
          <w:szCs w:val="18"/>
        </w:rPr>
        <w:t xml:space="preserve">300346 深市 南大光电 - 首页 公告 南大光电:2025年第五次临时股东会决议公告 — https://www.aijingu.com/notices/300346/AN202511141781263607.html#1</w:t>
      </w:r>
    </w:p>
    <w:p>
      <w:pPr>
        <w:spacing w:after="200"/>
      </w:pPr>
      <w:r>
        <w:rPr>
          <w:i/>
          <w:iCs/>
          <w:color w:val="595959"/>
          <w:sz w:val="18"/>
          <w:szCs w:val="18"/>
        </w:rPr>
        <w:t xml:space="preserve">★上市公司公告速递_深市(2025-09-03)_九方智投 - 全球指数 — https://www.9fzt.com/detail/fund_159529_1_10596413.html#1</w:t>
      </w:r>
    </w:p>
    <w:p>
      <w:pPr>
        <w:spacing w:after="200"/>
      </w:pPr>
      <w:r>
        <w:rPr>
          <w:i/>
          <w:iCs/>
          <w:color w:val="595959"/>
          <w:sz w:val="18"/>
          <w:szCs w:val="18"/>
        </w:rPr>
        <w:t xml:space="preserve">深市今日停牌提示 - 300611 美力科技 关于开展商品期货套期保值的公告 — https://www.stocke.com.cn/main/a/20260410/8129531.shtml#5</w:t>
      </w:r>
    </w:p>
    <w:p>
      <w:pPr>
        <w:spacing w:after="200"/>
      </w:pPr>
      <w:r>
        <w:rPr>
          <w:i/>
          <w:iCs/>
          <w:color w:val="595959"/>
          <w:sz w:val="18"/>
          <w:szCs w:val="18"/>
        </w:rPr>
        <w:t xml:space="preserve">深市今日公告提示 - 300611 美力科技 关于修订《公司章程》及修订、制定相关治理制度的公告 — https://www.stocke.com.cn/main/a/20260410/8129530.shtml#5</w:t>
      </w:r>
    </w:p>
    <w:p>
      <w:pPr>
        <w:spacing w:after="200"/>
      </w:pPr>
      <w:r>
        <w:rPr>
          <w:i/>
          <w:iCs/>
          <w:color w:val="595959"/>
          <w:sz w:val="18"/>
          <w:szCs w:val="18"/>
        </w:rPr>
        <w:t xml:space="preserve">Jiangsu Nata Opto-electronic Material Co., Ltd. riporta i risultati finanziari per l'esercizio chiuso al 31 dicembre 2025 - 33c2416484c2710dcf4e7ab72cd9b — https://it.marketscreener.com/notizie/jiangsu-nata-opto-electronic-material-co-ltd-riporta-i-risultati-finanziari-per-l-esercizio-chius-ce7e50d8db8cf223#1</w:t>
      </w:r>
    </w:p>
    <w:p>
      <w:pPr>
        <w:spacing w:after="200"/>
      </w:pPr>
      <w:r>
        <w:rPr>
          <w:i/>
          <w:iCs/>
          <w:color w:val="595959"/>
          <w:sz w:val="18"/>
          <w:szCs w:val="18"/>
        </w:rPr>
        <w:t xml:space="preserve">南大光电2025年业绩预增，子公司股权收购深化电子特气布局 - 南大光电2025年业绩预增，子公司股权收购深化电子特气布局 — http://stock.10jqka.com.cn/20260212/c674767604.shtml#1</w:t>
      </w:r>
    </w:p>
    <w:p>
      <w:pPr>
        <w:spacing w:after="200"/>
      </w:pPr>
      <w:r>
        <w:rPr>
          <w:i/>
          <w:iCs/>
          <w:color w:val="595959"/>
          <w:sz w:val="18"/>
          <w:szCs w:val="18"/>
        </w:rPr>
        <w:t xml:space="preserve">南大光电2025年业绩预增，子公司股权收购深化电子特气布局 — http://www.eeo.com.cn/2026/0212/792068.shtml</w:t>
      </w:r>
    </w:p>
    <w:p>
      <w:pPr>
        <w:spacing w:after="200"/>
      </w:pPr>
      <w:r>
        <w:rPr>
          <w:i/>
          <w:iCs/>
          <w:color w:val="595959"/>
          <w:sz w:val="18"/>
          <w:szCs w:val="18"/>
        </w:rPr>
        <w:t xml:space="preserve">中国股票调研活动表 - 江苏南大光电材料股份有限公司 - 2026年4月15日 - 同花顺 — https://basic.10jqka.com.cn/300346/#10397612975881923303</w:t>
      </w:r>
    </w:p>
    <w:p>
      <w:pPr>
        <w:spacing w:after="200"/>
      </w:pPr>
      <w:r>
        <w:rPr>
          <w:i/>
          <w:iCs/>
          <w:color w:val="595959"/>
          <w:sz w:val="18"/>
          <w:szCs w:val="18"/>
        </w:rPr>
        <w:t xml:space="preserve">南大光电：2026年第一季度净利润约1.24亿元，同比增加29.97% — http://www.163.com/dy/article/KR7DL7550512B07B.html?spss=dy_author</w:t>
      </w:r>
    </w:p>
    <w:p>
      <w:pPr>
        <w:spacing w:after="200"/>
      </w:pPr>
      <w:r>
        <w:rPr>
          <w:i/>
          <w:iCs/>
          <w:color w:val="595959"/>
          <w:sz w:val="18"/>
          <w:szCs w:val="18"/>
        </w:rPr>
        <w:t xml:space="preserve">南大光电：4月15日召开业绩说明会，投资者参与 - 南大光电：4月15日召开业绩说明会，投资者参与 — http://stock.stockstar.com/RB2026041500042620.shtml#1</w:t>
      </w:r>
    </w:p>
    <w:p>
      <w:pPr>
        <w:spacing w:after="200"/>
      </w:pPr>
      <w:r>
        <w:rPr>
          <w:i/>
          <w:iCs/>
          <w:color w:val="595959"/>
          <w:sz w:val="18"/>
          <w:szCs w:val="18"/>
        </w:rPr>
        <w:t xml:space="preserve">南大光电：2026年第一季度净利润约1.24亿元，同比增加29.97% — https://m.nbd.com.cn/articles/2026-04-23/4354809.html</w:t>
      </w:r>
    </w:p>
    <w:p>
      <w:pPr>
        <w:spacing w:after="200"/>
      </w:pPr>
      <w:r>
        <w:rPr>
          <w:i/>
          <w:iCs/>
          <w:color w:val="595959"/>
          <w:sz w:val="18"/>
          <w:szCs w:val="18"/>
        </w:rPr>
        <w:t xml:space="preserve">南大光电:2026年一季度报告 — https://np-info.eastmoney.com/wap/notice/?infocode=AN202604231821498085</w:t>
      </w:r>
    </w:p>
    <w:p>
      <w:pPr>
        <w:spacing w:after="200"/>
      </w:pPr>
      <w:r>
        <w:rPr>
          <w:i/>
          <w:iCs/>
          <w:color w:val="595959"/>
          <w:sz w:val="18"/>
          <w:szCs w:val="18"/>
        </w:rPr>
        <w:t xml:space="preserve">问董秘 - 53.90 -0.19 -0.35% — https://finance.sina.cn/other/relnews/dongmiqa_list.d.html?vt=4&amp;wm=5200161&amp;market=sz&amp;code=300346#/home/sz300346#1</w:t>
      </w:r>
    </w:p>
    <w:p>
      <w:pPr>
        <w:spacing w:after="200"/>
      </w:pPr>
      <w:r>
        <w:rPr>
          <w:i/>
          <w:iCs/>
          <w:color w:val="595959"/>
          <w:sz w:val="18"/>
          <w:szCs w:val="18"/>
        </w:rPr>
        <w:t xml:space="preserve">南大光电：2026年半年度每10股派发现金红利0.80元 — https://www.sohu.com/a/1071465212_122014422?scm=10001.7746_13-119000.0.0-0-0-0-0.0&amp;spm=smpc.channel_354.block3_32_P7Ovbu_1_fd.4.1788426550094lN4zYaR_7746</w:t>
      </w:r>
    </w:p>
    <w:p>
      <w:pPr>
        <w:spacing w:after="200"/>
      </w:pPr>
      <w:r>
        <w:rPr>
          <w:i/>
          <w:iCs/>
          <w:color w:val="595959"/>
          <w:sz w:val="18"/>
          <w:szCs w:val="18"/>
        </w:rPr>
        <w:t xml:space="preserve">南大光电(300346)_公司公告_南大光电：2026年半年度权益分派实施公告新浪财经_新浪网 — https://vip.stock.finance.sina.com.cn/corp/view/vCB_AllBulletinDetail.php?CompanyCode=80198537&amp;gather=1&amp;id=12582202</w:t>
      </w:r>
    </w:p>
    <w:p>
      <w:pPr>
        <w:spacing w:after="200"/>
      </w:pPr>
      <w:r>
        <w:rPr>
          <w:i/>
          <w:iCs/>
          <w:color w:val="595959"/>
          <w:sz w:val="18"/>
          <w:szCs w:val="18"/>
        </w:rPr>
        <w:t xml:space="preserve">南大光电 — https://vip.stock.finance.sina.com.cn/corp/view/vCB_AllBulletinDetail.php?stockid=300346&amp;id=12582202</w:t>
      </w:r>
    </w:p>
    <w:p>
      <w:pPr>
        <w:spacing w:after="200"/>
      </w:pPr>
      <w:r>
        <w:rPr>
          <w:i/>
          <w:iCs/>
          <w:color w:val="595959"/>
          <w:sz w:val="18"/>
          <w:szCs w:val="18"/>
        </w:rPr>
        <w:t xml:space="preserve">南大光电：每10股派0.80元，股权登记日为9月9日 — https://m.21jingji.com/timeline/81dd3abafbf84c40a9a5cf89f176438c.html</w:t>
      </w:r>
    </w:p>
    <w:p>
      <w:pPr>
        <w:spacing w:after="200"/>
      </w:pPr>
      <w:r>
        <w:rPr>
          <w:i/>
          <w:iCs/>
          <w:color w:val="595959"/>
          <w:sz w:val="18"/>
          <w:szCs w:val="18"/>
        </w:rPr>
        <w:t xml:space="preserve">南大光电: 2026年半年度权益分派实施公告内容摘要-证券之星 — https://4g.stockstar.com/detail/AN2026090400004268</w:t>
      </w:r>
    </w:p>
    <w:p>
      <w:pPr>
        <w:spacing w:after="200"/>
      </w:pPr>
      <w:r>
        <w:rPr>
          <w:i/>
          <w:iCs/>
          <w:color w:val="595959"/>
          <w:sz w:val="18"/>
          <w:szCs w:val="18"/>
        </w:rPr>
        <w:t xml:space="preserve">南大光电: 关于召开2026年第二次临时股东会的通知内容摘要 — https://stock.stockstar.com/AN2026082800027680.shtml</w:t>
      </w:r>
    </w:p>
    <w:p>
      <w:pPr>
        <w:spacing w:after="200"/>
      </w:pPr>
      <w:r>
        <w:rPr>
          <w:i/>
          <w:iCs/>
          <w:color w:val="595959"/>
          <w:sz w:val="18"/>
          <w:szCs w:val="18"/>
        </w:rPr>
        <w:t xml:space="preserve">南大光电：2026年半年度权益分派实施公告 — https://finance.eastmoney.com/a/202609033864326428.html</w:t>
      </w:r>
    </w:p>
    <w:p>
      <w:pPr>
        <w:spacing w:after="200"/>
      </w:pPr>
      <w:r>
        <w:rPr>
          <w:i/>
          <w:iCs/>
          <w:color w:val="595959"/>
          <w:sz w:val="18"/>
          <w:szCs w:val="18"/>
        </w:rPr>
        <w:t xml:space="preserve">南大光电：每10股派0.80元，股权登记日为9月9日 — https://finance.eastmoney.com/a/202609033864072030.html</w:t>
      </w:r>
    </w:p>
    <w:p>
      <w:pPr>
        <w:spacing w:after="200"/>
      </w:pPr>
      <w:r>
        <w:rPr>
          <w:i/>
          <w:iCs/>
          <w:color w:val="595959"/>
          <w:sz w:val="18"/>
          <w:szCs w:val="18"/>
        </w:rPr>
        <w:t xml:space="preserve">南大光电:2026年半年度权益分派实施公告 _ 南大光电(300346) _ 公告正文 - 南大光电:2026年半年度权益分派实施公告 查看PDF原文 — https://data.eastmoney.com/notices/detail/300346/AN202609031828960677.html#1</w:t>
      </w:r>
    </w:p>
    <w:p>
      <w:pPr>
        <w:spacing w:after="200"/>
      </w:pPr>
      <w:r>
        <w:rPr>
          <w:i/>
          <w:iCs/>
          <w:color w:val="595959"/>
          <w:sz w:val="18"/>
          <w:szCs w:val="18"/>
        </w:rPr>
        <w:t xml:space="preserve">南大光电: 2026年半年度权益分派实施公告内容摘要 — http://stock.stockstar.com/AN2026090400004268.shtml</w:t>
      </w:r>
    </w:p>
    <w:p>
      <w:pPr>
        <w:spacing w:after="200"/>
      </w:pPr>
      <w:r>
        <w:rPr>
          <w:i/>
          <w:iCs/>
          <w:color w:val="595959"/>
          <w:sz w:val="18"/>
          <w:szCs w:val="18"/>
        </w:rPr>
        <w:t xml:space="preserve">南大光电拟7760万元增资控股子公司 深化电子特气业务布局 — http://stock.10jqka.com.cn/20260106/c673777205.shtml</w:t>
      </w:r>
    </w:p>
    <w:p>
      <w:pPr>
        <w:spacing w:after="200"/>
      </w:pPr>
      <w:r>
        <w:rPr>
          <w:i/>
          <w:iCs/>
          <w:color w:val="595959"/>
          <w:sz w:val="18"/>
          <w:szCs w:val="18"/>
        </w:rPr>
        <w:t xml:space="preserve">南大光电:关于收购控股子公司少数股东股权暨关联交易的公告 _ 南大光电(300346) _ 公告正文 - 南大光电:关于收购控股子公司少数股东股权暨关联交易的公告 查看PDF原文 — https://data.eastmoney.com/notices/detail/300346/AN202601051815451982,JUU1JThEJTk3JUU1JUE0JUE3JUU1JTg1JTg5JUU3JTk0JUI1.html#1</w:t>
      </w:r>
    </w:p>
    <w:p>
      <w:pPr>
        <w:spacing w:after="200"/>
      </w:pPr>
      <w:r>
        <w:rPr>
          <w:i/>
          <w:iCs/>
          <w:color w:val="595959"/>
          <w:sz w:val="18"/>
          <w:szCs w:val="18"/>
        </w:rPr>
        <w:t xml:space="preserve">南大光电拟7760万元增资控股子公司 深化电子特气业务布局 — http://www.zqrb.cn/gscy/gongsi/2026-01-06/A1767663531139.html</w:t>
      </w:r>
    </w:p>
    <w:p>
      <w:pPr>
        <w:spacing w:after="200"/>
      </w:pPr>
      <w:r>
        <w:rPr>
          <w:i/>
          <w:iCs/>
          <w:color w:val="595959"/>
          <w:sz w:val="18"/>
          <w:szCs w:val="18"/>
        </w:rPr>
        <w:t xml:space="preserve">南大光电:第九届董事会第十五次会议决议公告_九方智投 — https://www.9fzt.com/detail/sz_300346_9_c6197c9bd8d7524478f9fedf72ccf46c.html</w:t>
      </w:r>
    </w:p>
    <w:p>
      <w:pPr>
        <w:spacing w:after="200"/>
      </w:pPr>
      <w:r>
        <w:rPr>
          <w:i/>
          <w:iCs/>
          <w:color w:val="595959"/>
          <w:sz w:val="18"/>
          <w:szCs w:val="18"/>
        </w:rPr>
        <w:t xml:space="preserve">南大光电：拟7760万元收购控股子公司少数股权 — https://www.chnfund.com/article/78d00751-044c-70b8-e7ab-3a1e9fd2986b</w:t>
      </w:r>
    </w:p>
    <w:p>
      <w:pPr>
        <w:spacing w:after="200"/>
      </w:pPr>
      <w:r>
        <w:rPr>
          <w:i/>
          <w:iCs/>
          <w:color w:val="595959"/>
          <w:sz w:val="18"/>
          <w:szCs w:val="18"/>
        </w:rPr>
        <w:t xml:space="preserve">南大光电: 关于收购控股子公司少数股东股权暨关联交易的公告 - 证券代码：300346 证券简称：南大光电 公告编号：2026-003 — http://stock.stockstar.com/notice/SN2026010500032390.shtml#1</w:t>
      </w:r>
    </w:p>
    <w:p>
      <w:pPr>
        <w:spacing w:after="200"/>
      </w:pPr>
      <w:r>
        <w:rPr>
          <w:i/>
          <w:iCs/>
          <w:color w:val="595959"/>
          <w:sz w:val="18"/>
          <w:szCs w:val="18"/>
        </w:rPr>
        <w:t xml:space="preserve">中国股票购买资产 - 江苏南大光电材料股份有限公司 - 2026年1月6日 - 同花顺 — https://basic.10jqka.com.cn/300346/capital.html#5515066767988318660</w:t>
      </w:r>
    </w:p>
    <w:p>
      <w:pPr>
        <w:spacing w:after="200"/>
      </w:pPr>
      <w:r>
        <w:rPr>
          <w:i/>
          <w:iCs/>
          <w:color w:val="595959"/>
          <w:sz w:val="18"/>
          <w:szCs w:val="18"/>
        </w:rPr>
        <w:t xml:space="preserve">南大光电(300346)_公司公告_南大光电：关于收购控股子公司少数股东股权暨关联交易的公告新浪财经_新浪网 - 读取中,请稍候 — http://vip.stock.finance.sina.com.cn/corp/view/vCB_AllBulletinDetail.php?CompanyCode=80198537&amp;gather=1&amp;id=11899892#1</w:t>
      </w:r>
    </w:p>
    <w:p>
      <w:pPr>
        <w:spacing w:after="200"/>
      </w:pPr>
      <w:r>
        <w:rPr>
          <w:i/>
          <w:iCs/>
          <w:color w:val="595959"/>
          <w:sz w:val="18"/>
          <w:szCs w:val="18"/>
        </w:rPr>
        <w:t xml:space="preserve">南大光电拟7760万元增资控股子公司 深化电子特气业务布局 - 南大光电拟7760万元增资控股子公司 深化电子特气业务布局 — https://finance.eastmoney.com/a/202601063610085817.html#1</w:t>
      </w:r>
    </w:p>
    <w:p>
      <w:pPr>
        <w:spacing w:after="200"/>
      </w:pPr>
      <w:r>
        <w:rPr>
          <w:i/>
          <w:iCs/>
          <w:color w:val="595959"/>
          <w:sz w:val="18"/>
          <w:szCs w:val="18"/>
        </w:rPr>
        <w:t xml:space="preserve">南大光电: 关于收购控股子公司少数股东股权暨关联交易的公告-证券之星 - 南大光电: 关于收购控股子公司少数股东股权暨关联交易的公告 — https://wap.stockstar.com/detail/SN2026010500032390#1</w:t>
      </w:r>
    </w:p>
    <w:p>
      <w:pPr>
        <w:spacing w:after="200"/>
      </w:pPr>
      <w:r>
        <w:rPr>
          <w:i/>
          <w:iCs/>
          <w:color w:val="595959"/>
          <w:sz w:val="18"/>
          <w:szCs w:val="18"/>
        </w:rPr>
        <w:t xml:space="preserve">南大光电(300346)_最新价格_行情_走势图—东方财富网 — https://quote.eastmoney.com/q/0.300346.html</w:t>
      </w:r>
    </w:p>
    <w:p>
      <w:pPr>
        <w:spacing w:after="200"/>
      </w:pPr>
      <w:r>
        <w:rPr>
          <w:i/>
          <w:iCs/>
          <w:color w:val="595959"/>
          <w:sz w:val="18"/>
          <w:szCs w:val="18"/>
        </w:rPr>
        <w:t xml:space="preserve">行情 — https://m.stock.pingan.com/static/quote/quote/detail.html?code=SZ300346</w:t>
      </w:r>
    </w:p>
    <w:p>
      <w:pPr>
        <w:spacing w:after="200"/>
      </w:pPr>
      <w:r>
        <w:rPr>
          <w:i/>
          <w:iCs/>
          <w:color w:val="595959"/>
          <w:sz w:val="18"/>
          <w:szCs w:val="18"/>
        </w:rPr>
        <w:t xml:space="preserve">南大光电 — https://www.cnfin.com/quote/stockdetail/index.html?code=300346.SZ&amp;codeName=%e5%8d%97%e5%a4%a7%e5%85%89%e7%94%b5&amp;type=5&amp;crumb=%e8%82%a1%e7%a5%a8,%e5%8d%97%e5%a4%a7%e5%85%89%e7%94%b5&amp;announ=lc</w:t>
      </w:r>
    </w:p>
    <w:p>
      <w:pPr>
        <w:spacing w:after="200"/>
      </w:pPr>
      <w:r>
        <w:rPr>
          <w:i/>
          <w:iCs/>
          <w:color w:val="595959"/>
          <w:sz w:val="18"/>
          <w:szCs w:val="18"/>
        </w:rPr>
        <w:t xml:space="preserve">同行业股票 (证监会行业： 计算机、通信和其他电子设 ) — https://vip.stock.finance.sina.com.cn/moneyflow/#!ssfx!sz300346</w:t>
      </w:r>
    </w:p>
    <w:p>
      <w:pPr>
        <w:spacing w:after="200"/>
      </w:pPr>
      <w:r>
        <w:rPr>
          <w:i/>
          <w:iCs/>
          <w:color w:val="595959"/>
          <w:sz w:val="18"/>
          <w:szCs w:val="18"/>
        </w:rPr>
        <w:t xml:space="preserve">南大光電 (300346.SZ) 過往股價及數據 - Yahoo 財經 — https://hk.finance.yahoo.com/quote/300346.SZ/history/</w:t>
      </w:r>
    </w:p>
    <w:p>
      <w:pPr>
        <w:spacing w:after="200"/>
      </w:pPr>
      <w:r>
        <w:rPr>
          <w:i/>
          <w:iCs/>
          <w:color w:val="595959"/>
          <w:sz w:val="18"/>
          <w:szCs w:val="18"/>
        </w:rPr>
        <w:t xml:space="preserve">南大光电(SZ:300346) — https://xueqiu.com/S/SZ300346/hots?page=25&amp;md5__1038=2287582d28-s3CTnvCHRvqOpHwW0gXtvqv5CvCUssvhESO%3D%3DV%2FTwPAtYC%3DWWki5NWJcnhlnOwFCwfCcChtgHlksvCJCqesC6jCCrfCOHC0hXqTClkwpCTffwtCrlqiukrfwjt4CCoCuXqtCqKMwUwkntlNCq6gOoTMn3lHrqHahqXl1RlNhtVTrwLHsDr6CBCC</w:t>
      </w:r>
    </w:p>
    <w:p>
      <w:pPr>
        <w:spacing w:after="200"/>
      </w:pPr>
      <w:r>
        <w:rPr>
          <w:i/>
          <w:iCs/>
          <w:color w:val="595959"/>
          <w:sz w:val="18"/>
          <w:szCs w:val="18"/>
        </w:rPr>
        <w:t xml:space="preserve">300346 : 南大光电 - MSN 财经 — https://www.msn.cn/zh-cn/money/markets?id=adenxm&amp;tab=TopLosers</w:t>
      </w:r>
    </w:p>
    <w:p>
      <w:pPr>
        <w:spacing w:after="200"/>
      </w:pPr>
      <w:r>
        <w:rPr>
          <w:i/>
          <w:iCs/>
          <w:color w:val="595959"/>
          <w:sz w:val="18"/>
          <w:szCs w:val="18"/>
        </w:rPr>
        <w:t xml:space="preserve">南大光电(300346) - 股票行情 | 本源量化 — https://www.benyuanlz.com/stock?code=300346</w:t>
      </w:r>
    </w:p>
    <w:p>
      <w:pPr>
        <w:spacing w:after="200"/>
      </w:pPr>
      <w:r>
        <w:rPr>
          <w:i/>
          <w:iCs/>
          <w:color w:val="595959"/>
          <w:sz w:val="18"/>
          <w:szCs w:val="18"/>
        </w:rPr>
        <w:t xml:space="preserve">南大光电(sz300346)股票价格_股票实时行情_走势图-新浪财经 — https://quotes.sina.cn/hs/company/quotes/view/sz300346</w:t>
      </w:r>
    </w:p>
    <w:p>
      <w:pPr>
        <w:spacing w:after="200"/>
      </w:pPr>
      <w:r>
        <w:rPr>
          <w:i/>
          <w:iCs/>
          <w:color w:val="595959"/>
          <w:sz w:val="18"/>
          <w:szCs w:val="18"/>
        </w:rPr>
        <w:t xml:space="preserve">南大光电(300346)股吧_股票行情_天天查股网 - 80.18 — https://www.ttchagu.com/hqxx/300346?ZJ#1</w:t>
      </w:r>
    </w:p>
    <w:p>
      <w:pPr>
        <w:spacing w:after="200"/>
      </w:pPr>
      <w:r>
        <w:rPr>
          <w:i/>
          <w:iCs/>
          <w:color w:val="595959"/>
          <w:sz w:val="18"/>
          <w:szCs w:val="18"/>
        </w:rPr>
        <w:t xml:space="preserve">南大光电(300346)股票最新价格行情,实时走势图,股价分析预测_英为财情Investing.com - 南大光电 (300346) — https://cn.investing.com/equities/jiangsu-nata-opto-electr-material#1</w:t>
      </w:r>
    </w:p>
    <w:p>
      <w:pPr>
        <w:spacing w:after="200"/>
      </w:pPr>
      <w:r>
        <w:rPr>
          <w:i/>
          <w:iCs/>
          <w:color w:val="595959"/>
          <w:sz w:val="18"/>
          <w:szCs w:val="18"/>
        </w:rPr>
        <w:t xml:space="preserve">南大光电(300346)行情数据_走势图_九方智投 - &lt; — https://stock.9fzt.com/index/sz_300346.html#1</w:t>
      </w:r>
    </w:p>
    <w:p>
      <w:pPr>
        <w:spacing w:after="200"/>
      </w:pPr>
      <w:r>
        <w:rPr>
          <w:i/>
          <w:iCs/>
          <w:color w:val="595959"/>
          <w:sz w:val="18"/>
          <w:szCs w:val="18"/>
        </w:rPr>
        <w:t xml:space="preserve">南大光电(SZ300346) - 财务数据 - 雪球 — https://ai.xueqiu.com/S/SZ300346/finance</w:t>
      </w:r>
    </w:p>
    <w:p>
      <w:pPr>
        <w:spacing w:after="200"/>
      </w:pPr>
      <w:r>
        <w:rPr>
          <w:i/>
          <w:iCs/>
          <w:color w:val="595959"/>
          <w:sz w:val="18"/>
          <w:szCs w:val="18"/>
        </w:rPr>
        <w:t xml:space="preserve">南大光电(300346) 千股千评 _ 数据中心 _ 东方财富网 — https://data.eastmoney.com/stockcomment/stock/300346.html</w:t>
      </w:r>
    </w:p>
    <w:p>
      <w:pPr>
        <w:spacing w:after="200"/>
      </w:pPr>
      <w:r>
        <w:rPr>
          <w:i/>
          <w:iCs/>
          <w:color w:val="595959"/>
          <w:sz w:val="18"/>
          <w:szCs w:val="18"/>
        </w:rPr>
        <w:t xml:space="preserve">南大光电(300346)股票行情走势技术分析_未来预测_买卖操作建议_英为财情Investing.com - 南大光电 (300346) — https://cn.investing.com/equities/jiangsu-nata-opto-electr-material-technical#1</w:t>
      </w:r>
    </w:p>
    <w:p>
      <w:pPr>
        <w:spacing w:after="200"/>
      </w:pPr>
      <w:r>
        <w:rPr>
          <w:i/>
          <w:iCs/>
          <w:color w:val="595959"/>
          <w:sz w:val="18"/>
          <w:szCs w:val="18"/>
        </w:rPr>
        <w:t xml:space="preserve">Jiangsu Nata Opto Electr Material (300346) İnteraktif Grafik - Investing.com — https://tr.investing.com/equities/jiangsu-nata-opto-electr-material-advanced-chart</w:t>
      </w:r>
    </w:p>
    <w:p>
      <w:pPr>
        <w:spacing w:after="200"/>
      </w:pPr>
      <w:r>
        <w:rPr>
          <w:i/>
          <w:iCs/>
          <w:color w:val="595959"/>
          <w:sz w:val="18"/>
          <w:szCs w:val="18"/>
        </w:rPr>
        <w:t xml:space="preserve">Jiangsu Nata Opto Electr Material Análisis técnico de acciones - Investing.com México - Jiangsu Nata Opto Electr Material (300346) — https://mx.investing.com/equities/jiangsu-nata-opto-electr-material-technical#1</w:t>
      </w:r>
    </w:p>
    <w:p>
      <w:pPr>
        <w:spacing w:after="200"/>
      </w:pPr>
      <w:r>
        <w:rPr>
          <w:i/>
          <w:iCs/>
          <w:color w:val="595959"/>
          <w:sz w:val="18"/>
          <w:szCs w:val="18"/>
        </w:rPr>
        <w:t xml:space="preserve">南大光电_阿牛智投 - 40.93 — https://www.aniu.com/gp_300346.shtml?t=0.07952175623082369#1</w:t>
      </w:r>
    </w:p>
    <w:p>
      <w:pPr>
        <w:spacing w:after="200"/>
      </w:pPr>
      <w:r>
        <w:rPr>
          <w:i/>
          <w:iCs/>
          <w:color w:val="595959"/>
          <w:sz w:val="18"/>
          <w:szCs w:val="18"/>
        </w:rPr>
        <w:t xml:space="preserve">南大光电股票_数据_资料_信息 - 最近访问： — https://data.eastmoney.com/stockdata/300346.html#1</w:t>
      </w:r>
    </w:p>
    <w:p>
      <w:pPr>
        <w:spacing w:after="200"/>
      </w:pPr>
      <w:r>
        <w:rPr>
          <w:i/>
          <w:iCs/>
          <w:color w:val="595959"/>
          <w:sz w:val="18"/>
          <w:szCs w:val="18"/>
        </w:rPr>
        <w:t xml:space="preserve">南大光电64.9元承压：地量十字星后，下周变盘方向在哪？ - 今日头条 - 打开APP — https://m.toutiao.com/article/7653031899878670874/?upstream_biz=toutiao_pc#1</w:t>
      </w:r>
    </w:p>
    <w:p>
      <w:pPr>
        <w:spacing w:after="200"/>
      </w:pPr>
      <w:r>
        <w:rPr>
          <w:i/>
          <w:iCs/>
          <w:color w:val="595959"/>
          <w:sz w:val="18"/>
          <w:szCs w:val="18"/>
        </w:rPr>
        <w:t xml:space="preserve">300346 南大光电 — https://www.agu888.com/stock/300346</w:t>
      </w:r>
    </w:p>
    <w:p>
      <w:pPr>
        <w:spacing w:after="200"/>
      </w:pPr>
      <w:r>
        <w:rPr>
          <w:i/>
          <w:iCs/>
          <w:color w:val="595959"/>
          <w:sz w:val="18"/>
          <w:szCs w:val="18"/>
        </w:rPr>
        <w:t xml:space="preserve">https://www.taoguba.com.cn:443/Article/2852172/1 — https://www.taoguba.com.cn:443/Article/2852172/1</w:t>
      </w:r>
    </w:p>
    <w:p>
      <w:pPr>
        <w:spacing w:after="200"/>
      </w:pPr>
      <w:r>
        <w:rPr>
          <w:i/>
          <w:iCs/>
          <w:color w:val="595959"/>
          <w:sz w:val="18"/>
          <w:szCs w:val="18"/>
        </w:rPr>
        <w:t xml:space="preserve">股票行情快报：南大光电（300346）9月11日主力资金净卖出1.10亿元-证券之星 — https://wap.stockstar.com/detail/RB2026091100048758</w:t>
      </w:r>
    </w:p>
    <w:p>
      <w:pPr>
        <w:spacing w:after="200"/>
      </w:pPr>
      <w:r>
        <w:rPr>
          <w:i/>
          <w:iCs/>
          <w:color w:val="595959"/>
          <w:sz w:val="18"/>
          <w:szCs w:val="18"/>
        </w:rPr>
        <w:t xml:space="preserve">股票行情快报：南大光电（300346）9月7日主力资金净买入6237.80万元-证券之星 — https://wap.stockstar.com/detail/RB2026090700032094</w:t>
      </w:r>
    </w:p>
    <w:p>
      <w:pPr>
        <w:spacing w:after="200"/>
      </w:pPr>
      <w:r>
        <w:rPr>
          <w:i/>
          <w:iCs/>
          <w:color w:val="595959"/>
          <w:sz w:val="18"/>
          <w:szCs w:val="18"/>
        </w:rPr>
        <w:t xml:space="preserve">南大光电(300346)资金流向 _ 数据中心 _ 东方财富网 — https://data.eastmoney.com/zjlx/300346.html</w:t>
      </w:r>
    </w:p>
    <w:p>
      <w:pPr>
        <w:spacing w:after="200"/>
      </w:pPr>
      <w:r>
        <w:rPr>
          <w:i/>
          <w:iCs/>
          <w:color w:val="595959"/>
          <w:sz w:val="18"/>
          <w:szCs w:val="18"/>
        </w:rPr>
        <w:t xml:space="preserve">南大光电跌2.04%，成交额1.60亿元，主力资金净流出1182.72万元 — https://www.sohu.com/a/1074615468_122014422?scm=10001.7746_13-119000.0.0-0-0-0-0.0&amp;spm=smpc.channel_354.block3_32_P7Ovbu_1_fd.25.1789239938890EcKdI36_7746</w:t>
      </w:r>
    </w:p>
    <w:p>
      <w:pPr>
        <w:spacing w:after="200"/>
      </w:pPr>
      <w:r>
        <w:rPr>
          <w:i/>
          <w:iCs/>
          <w:color w:val="595959"/>
          <w:sz w:val="18"/>
          <w:szCs w:val="18"/>
        </w:rPr>
        <w:t xml:space="preserve">中芯概念(BK0935)_行情中心_东方财富网 - 最近访问：中芯概念 — https://quote.eastmoney.com/bk/90.BK0935.html#1</w:t>
      </w:r>
    </w:p>
    <w:p>
      <w:pPr>
        <w:spacing w:after="200"/>
      </w:pPr>
      <w:r>
        <w:rPr>
          <w:i/>
          <w:iCs/>
          <w:color w:val="595959"/>
          <w:sz w:val="18"/>
          <w:szCs w:val="18"/>
        </w:rPr>
        <w:t xml:space="preserve">南大光电·资金流向 — https://www.wlstock.com/Hudong/StockFundFlow.aspx?stockno=300346</w:t>
      </w:r>
    </w:p>
    <w:p>
      <w:pPr>
        <w:spacing w:after="200"/>
      </w:pPr>
      <w:r>
        <w:rPr>
          <w:i/>
          <w:iCs/>
          <w:color w:val="595959"/>
          <w:sz w:val="18"/>
          <w:szCs w:val="18"/>
        </w:rPr>
        <w:t xml:space="preserve">南大光电(300346)资金流向统计|DDX列表数据(实时) - gubit — http://www.ddx.gubit.cn/ddelist2.php?code=300346#1</w:t>
      </w:r>
    </w:p>
    <w:p>
      <w:pPr>
        <w:spacing w:after="200"/>
      </w:pPr>
      <w:r>
        <w:rPr>
          <w:i/>
          <w:iCs/>
          <w:color w:val="595959"/>
          <w:sz w:val="18"/>
          <w:szCs w:val="18"/>
        </w:rPr>
        <w:t xml:space="preserve">本报告由AI基于公开渠道信息自动检索、整理并生成，信息截至 截至2026-09-11（星期五）收盘；部分技术指标为2026-09-07或09-09口径，非当日值，已在相应字段标注，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2026-09-13T11:48:59.278Z</dcterms:created>
  <dcterms:modified xsi:type="dcterms:W3CDTF">2026-09-13T11:48:59.278Z</dcterms:modified>
</cp:coreProperties>
</file>

<file path=docProps/custom.xml><?xml version="1.0" encoding="utf-8"?>
<Properties xmlns="http://schemas.openxmlformats.org/officeDocument/2006/custom-properties" xmlns:vt="http://schemas.openxmlformats.org/officeDocument/2006/docPropsVTypes"/>
</file>