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湖北兴发化工集团股份有限公司 (600141)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行业：磷化工/精细化工</w:t>
      </w:r>
    </w:p>
    <w:p>
      <w:pPr>
        <w:jc w:val="center"/>
      </w:pPr>
      <w:r>
        <w:rPr>
          <w:color w:val="595959"/>
          <w:sz w:val="22"/>
          <w:szCs w:val="22"/>
        </w:rPr>
        <w:t xml:space="preserve">报告日期：2026年9月13日</w:t>
      </w:r>
    </w:p>
    <w:p>
      <w:pPr>
        <w:jc w:val="center"/>
      </w:pPr>
      <w:r>
        <w:rPr>
          <w:color w:val="595959"/>
          <w:sz w:val="20"/>
          <w:szCs w:val="20"/>
        </w:rPr>
        <w:t xml:space="preserve">研究纪要未提供明确的价格截止日期时间，无法确认具体数据日期</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兴发集团（600141.SH）2026年上半年实现营业收入174.52亿元，同比增长19.37%，归母净利润8.36亿元，同比增长14.97%，扣非归母净利润增速更快达30.91%，其中Q2单季营收100.00亿元、归母净利润5.79亿元，环比分别增长34.20%和125.59%，显示业绩在Q1归母净利润同比下滑17.37%之后出现明显修复。这是当前最具决策意义的事实，表明公司盈利已从2025年全年归母净利润同比下滑6.83%的态势中出现拐点性改善。</w:t>
      </w:r>
    </w:p>
    <w:p>
      <w:pPr>
        <w:spacing w:after="160" w:line="300"/>
      </w:pPr>
      <w:r>
        <w:rPr>
          <w:sz w:val="22"/>
          <w:szCs w:val="22"/>
        </w:rPr>
        <w:t xml:space="preserve">盈利改善的同时，增长质量指标出现明显背离。2026年上半年经营活动现金流净额为-7.33亿元，而上年同期为正的1.23亿元，由正转负；应收账款较年初增长66.64%；财务费用同比增长43.22%。2026年半年度毛利率16.46%（同比+0.02pct）、净利率5.73%（同比+0.34pct），盈利能力指标改善幅度有限，而现金流与应收账款指标恶化提示收入确认与现金回笼之间存在时滞。</w:t>
      </w:r>
    </w:p>
    <w:p>
      <w:pPr>
        <w:spacing w:after="160" w:line="300"/>
      </w:pPr>
      <w:r>
        <w:rPr>
          <w:sz w:val="22"/>
          <w:szCs w:val="22"/>
        </w:rPr>
        <w:t xml:space="preserve">业务结构上，公司磷化工产业链多点并进：磷矿维持高景气，草甘膦行业景气回暖，有机硅行业推进协同减产挺价、DMC价格中枢上移，特种化学品产销持续放量，新能源业务与比亚迪全资孙公司青海弗迪签订磷酸铁锂长期合作协议（宜昌基地年供货不低于8万吨，后续基地投产后合计年供货不低于25万吨）。但肥料板块明显承压，受磷铵出口暂停及保供稳价政策影响呈“有价无市”格局，26H1硫磺采购价同比上涨152%至4,411元/吨，肥料板块毛利率-2.57%（同比-9.16pct），主体宜都兴发化工亏损1.67亿元。</w:t>
      </w:r>
    </w:p>
    <w:p>
      <w:pPr>
        <w:spacing w:after="160" w:line="300"/>
      </w:pPr>
      <w:r>
        <w:rPr>
          <w:sz w:val="22"/>
          <w:szCs w:val="22"/>
        </w:rPr>
        <w:t xml:space="preserve">资本运作层面，公司已完成回购股份注销，总股本由12.017亿股减至11.962亿股（2026-09-08注销557.62万股）；同时拟向不超过35名特定对象定增募资不超过30亿元，其中17.60亿元投向桥沟磷矿280万吨/年采矿工程、6.50亿元投向500万吨/年选矿项目（一期）、约5.90亿元偿还银行贷款，控股股东宜昌兴发拟以自有现金认购不低于1亿元且不高于2亿元。该定增目前仅经董事会通过，股东会尚未召开、上交所审核及证监会注册未完成，最终能否落地及发行价、数量均不确定。</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600141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湖北兴发化工集团股份有限公司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英文名称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Hubei Xingfa Chemicals Group Co.,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上海证券交易所主板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磷化工/精细化工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磷化工系列产品（含草甘膦等）</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公司官网</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www.xingfagroup.com</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磷化工系列产品（含草甘膦等农药产品）</w:t>
      </w:r>
    </w:p>
    <w:p>
      <w:pPr>
        <w:pStyle w:val="ListParagraph"/>
        <w:numPr>
          <w:ilvl w:val="0"/>
          <w:numId w:val="2"/>
        </w:numPr>
        <w:spacing w:after="80" w:line="280"/>
      </w:pPr>
      <w:r>
        <w:rPr>
          <w:sz w:val="22"/>
          <w:szCs w:val="22"/>
        </w:rPr>
        <w:t xml:space="preserve">磷矿石开采与销售</w:t>
      </w:r>
    </w:p>
    <w:p>
      <w:pPr>
        <w:pStyle w:val="ListParagraph"/>
        <w:numPr>
          <w:ilvl w:val="0"/>
          <w:numId w:val="2"/>
        </w:numPr>
        <w:spacing w:after="80" w:line="280"/>
      </w:pPr>
      <w:r>
        <w:rPr>
          <w:sz w:val="22"/>
          <w:szCs w:val="22"/>
        </w:rPr>
        <w:t xml:space="preserve">精细化工及新材料（涉及光纤、存储等新兴领域布局，研究纪要提及公司获得磷酸锰铁锂正极材料相关发明专利授权）</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兴发集团为磷化工行业企业，业务覆盖磷矿石资源开采到草甘膦等磷化工产品的产业链环节，研究纪要显示公司正通过收购磷矿进一步增强资源优势，并向光纤、存储、磷酸锰铁锂正极材料等新材料领域延伸。研究纪要中未提供完整的上下游成本结构、供应商集中度、客户集中度等具体数据，以下部分内容按现有信息如实呈现，缺失项已标注。</w:t>
      </w:r>
    </w:p>
    <w:p>
      <w:pPr>
        <w:pStyle w:val="ListParagraph"/>
        <w:numPr>
          <w:ilvl w:val="0"/>
          <w:numId w:val="2"/>
        </w:numPr>
        <w:spacing w:after="80" w:line="280"/>
      </w:pPr>
      <w:r>
        <w:rPr>
          <w:sz w:val="22"/>
          <w:szCs w:val="22"/>
        </w:rPr>
        <w:t xml:space="preserve">研究纪要未提供公司具体的原材料采购品类构成、供应商集中度或采购价格议价能力的具体数据。</w:t>
      </w:r>
    </w:p>
    <w:p>
      <w:pPr>
        <w:pStyle w:val="ListParagraph"/>
        <w:numPr>
          <w:ilvl w:val="0"/>
          <w:numId w:val="2"/>
        </w:numPr>
        <w:spacing w:after="80" w:line="280"/>
      </w:pPr>
      <w:r>
        <w:rPr>
          <w:sz w:val="22"/>
          <w:szCs w:val="22"/>
        </w:rPr>
        <w:t xml:space="preserve">研究纪要提及公司拟收购磷矿以进一步增强资源优势（来源：长城证券2025半年报点评），显示磷矿石资源为公司上游重要环节。</w:t>
      </w:r>
    </w:p>
    <w:p>
      <w:pPr>
        <w:pStyle w:val="ListParagraph"/>
        <w:numPr>
          <w:ilvl w:val="0"/>
          <w:numId w:val="2"/>
        </w:numPr>
        <w:spacing w:after="80" w:line="280"/>
      </w:pPr>
      <w:r>
        <w:rPr>
          <w:sz w:val="22"/>
          <w:szCs w:val="22"/>
        </w:rPr>
        <w:t xml:space="preserve">草甘膦行业景气回暖与磷矿石价格维稳被券商研报提及（来源：长城证券2025半年报点评、中银证券研报），反映上游磷矿石价格对公司成本及盈利有影响。</w:t>
      </w:r>
    </w:p>
    <w:p>
      <w:pPr>
        <w:pStyle w:val="ListParagraph"/>
        <w:numPr>
          <w:ilvl w:val="0"/>
          <w:numId w:val="2"/>
        </w:numPr>
        <w:spacing w:after="80" w:line="280"/>
      </w:pPr>
      <w:r>
        <w:rPr>
          <w:sz w:val="22"/>
          <w:szCs w:val="22"/>
        </w:rPr>
        <w:t xml:space="preserve">研究纪要未提供公司前五大客户合计占比、客户集中度等具体数据。</w:t>
      </w:r>
    </w:p>
    <w:p>
      <w:pPr>
        <w:pStyle w:val="ListParagraph"/>
        <w:numPr>
          <w:ilvl w:val="0"/>
          <w:numId w:val="2"/>
        </w:numPr>
        <w:spacing w:after="80" w:line="280"/>
      </w:pPr>
      <w:r>
        <w:rPr>
          <w:sz w:val="22"/>
          <w:szCs w:val="22"/>
        </w:rPr>
        <w:t xml:space="preserve">研究纪要未提供公司下游客户行业分布、销售区域结构等具体数据。</w:t>
      </w:r>
    </w:p>
    <w:p>
      <w:pPr>
        <w:pStyle w:val="ListParagraph"/>
        <w:numPr>
          <w:ilvl w:val="0"/>
          <w:numId w:val="2"/>
        </w:numPr>
        <w:spacing w:after="80" w:line="280"/>
      </w:pPr>
      <w:r>
        <w:rPr>
          <w:sz w:val="22"/>
          <w:szCs w:val="22"/>
        </w:rPr>
        <w:t xml:space="preserve">研究纪要提及草甘膦行业景气回暖（来源：长城证券2025半年报点评），反映草甘膦等产品下游需求变化对公司经营有影响。</w:t>
      </w:r>
    </w:p>
    <w:p>
      <w:pPr>
        <w:pStyle w:val="ListParagraph"/>
        <w:numPr>
          <w:ilvl w:val="0"/>
          <w:numId w:val="2"/>
        </w:numPr>
        <w:spacing w:after="80" w:line="280"/>
      </w:pPr>
      <w:r>
        <w:rPr>
          <w:sz w:val="22"/>
          <w:szCs w:val="22"/>
        </w:rPr>
        <w:t xml:space="preserve">研究纪要中提及“兴发集团（600141）2025年三季报简析：营收净利润同比双双增长，公司应收账款体量较大”（来源：证券之星），但纪要未提供应收账款周转天数、应收账款占营收或净利润比例等具体量化数据，无法进一步核实营运资金占用情况。</w:t>
      </w:r>
    </w:p>
    <w:p>
      <w:pPr>
        <w:pStyle w:val="ListParagraph"/>
        <w:numPr>
          <w:ilvl w:val="0"/>
          <w:numId w:val="2"/>
        </w:numPr>
        <w:spacing w:after="80" w:line="280"/>
      </w:pPr>
      <w:r>
        <w:rPr>
          <w:sz w:val="22"/>
          <w:szCs w:val="22"/>
        </w:rPr>
        <w:t xml:space="preserve">研究纪要中未出现公司前五大客户合计占比或供应商集中度的具体数据，该字段数据缺失。研究纪要中亦未出现可交叉核实的集中度来源，建议以公司最新年报披露为准。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研究纪要未提供该年度毛利率、净利率具体数值及变动原因说明</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研究纪要未提供该年度毛利率、净利率具体数值及变动原因说明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研究纪要提及2025年三季报营收净利润同比双双增长（来源：证券之星），但未提供毛利率、净利率具体数值</w:t>
            </w:r>
          </w:p>
        </w:tc>
      </w:tr>
    </w:tbl>
    <w:p>
      <w:pPr>
        <w:spacing w:before="200"/>
      </w:pPr>
    </w:p>
    <w:p>
      <w:pPr>
        <w:spacing w:after="160" w:line="300"/>
      </w:pPr>
      <w:r>
        <w:rPr>
          <w:sz w:val="22"/>
          <w:szCs w:val="22"/>
        </w:rPr>
        <w:t xml:space="preserve">兴发集团处于磷化工产业链上游资源与中游加工环节，拥有磷矿石资源并向下延伸至草甘膦等磷化工产品及精细化工新材料。研究纪要未提供足够的成本结构、议价能力及毛利率趋势数据，无法对其在微笑曲线上的具体定位及利润率改善驱动因素作出有数据支撑的判断。</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174.52亿元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+19.37%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8.36亿元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+14.97%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74.52亿元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-17.37%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293.00亿元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+3.18%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14.92亿元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-6.83%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2025前三季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237.81亿元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13.18亿元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146.20亿元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+9.07%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7.27亿元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-9.72%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283.96亿元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16.01亿元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+14.33%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282.81亿元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-6.70%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14.01亿元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-76.06%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303.11亿元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+26.81%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58.52亿元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+36.67%</w:t>
            </w:r>
          </w:p>
        </w:tc>
      </w:tr>
    </w:tbl>
    <w:p>
      <w:pPr>
        <w:spacing w:after="200"/>
      </w:pPr>
      <w:r>
        <w:rPr>
          <w:i/>
          <w:iCs/>
          <w:color w:val="595959"/>
          <w:sz w:val="18"/>
          <w:szCs w:val="18"/>
        </w:rPr>
        <w:t xml:space="preserve">数据来源为公司2026年半年报（2026-08-24/25披露）及证券之星主要指标页、百度股市通财务页等公开资料，多来源相互印证。2026Q2单季：营收100.00亿元，同比+35.29%、环比+34.20%；归母净利润5.79亿元，同比+39.10%、环比+125.59%；扣非6.60亿元，同比+51.2%；Q2毛利率18.53%、净利率6.65%（来源：西南证券、开源证券、中金研报）。2026H1扣非归母净利润8.71亿元，同比+30.91%；毛利率16.46%（同比+0.02pct）、净利率5.73%（同比+0.34pct）；基本每股收益0.71元；中期分红拟每10股派现2元（含税），预计派现2.39亿元，占H1归母净利润28.63%。2025年扣非归母净利润14.30亿元，同比-10.62%；2025年毛利率17.96%（同比-1.56pct）、净利率5.50%。每股净资产：2026-06为23.36元，2025-12为22.07元；总股本经28亿元兴发转债提前赎回与转股后增至12.02亿股，H1末净资产274.85亿元。需标注的不确定性：2025年营收同比增速存在来源分歧，证券之星/公司口径为+3.18%，国泰海通研报（2026-04-10）写为+3.81%，按2024年283.96亿→2025年293.00亿计算应为+3.18%，故采信+3.18%，国泰海通数字疑为笔误。此外经营现金流由正转负（-7.33亿元）、应收账款较年初+66.64%、财务费用+43.22%需同步关注。</w:t>
      </w:r>
    </w:p>
    <w:p>
      <w:pPr>
        <w:spacing w:after="160" w:line="300"/>
      </w:pPr>
      <w:r>
        <w:rPr>
          <w:sz w:val="22"/>
          <w:szCs w:val="22"/>
        </w:rPr>
        <w:t xml:space="preserve">最新2026H1营收、归母净利润双双增长（+19.37%/+14.97%），扣非增速更快（+30.91%），Q2单季环比大幅改善，Q2营收环比+34.20%、归母净利润环比+125.59%。但经营现金流由正转负（-7.33亿元）、应收账款较年初+66.64%、财务费用+43.22%，增长质量与现金流状况需与业绩增长同步关注。</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自近六个月约16~17家机构研报，主要来源包括同花顺iNews机构评级汇总页（2026-08-25、08-28、09-03）及开源证券（2026-08-25）、中金公司（2026-08-25）、东方证券（2026-08-18）、西南证券（2026-09-02）、国泰海通（2026-04-10）、中银证券（2026-04-10）等研报。各机构明细：华泰证券2026E 20.76亿；西南证券2026E 19.18亿；招商证券2026E 20.21亿；华源证券2026E 20.39亿；华创证券2026E 19.27亿；东方证券2026-2028E 22.97/25.39/29.13亿；华安证券2026E 20.41亿；中泰证券2026E 22.13亿；开源证券2026-2028E 20.34/26.82/30.24亿；中金公司2026E/2027E 19.69/26.67亿；长江证券2026-2028E 19.27/26.27/32.25亿；华金证券2026-2028E 22.76/26.19/30.80亿；招商证券（2026-05-03）2026-2028E 20.37/25.54/29.44亿；长城证券2026-2028E 23.87/25.85/28.59亿；中信建投2026-2028E 22.20/27.33/33.00亿；国泰海通2026-2028E 21.32/24.10/24.50亿；华鑫证券2026-2028E 22.79/26.57/28.84亿；中银证券2026-2028E 22.45/26.80/29.70亿；国信证券2026-2028E 18.06/20.24/22.01亿。需标注的不确定性：不同机构2026E净利润分歧较大（最低18.06亿/19.18亿，最高24.18亿），且不少为8月半年报发布后下调（如开源证券因三季度以来周期板块景气下行将2026E从23.27亿下调至20.34亿；中金下调2026/2027各13.8%/5.1%至19.69/26.67亿），均值参考意义有限，属报告披露后仍在下修的动态预测。西南证券（2026-09-02）称预测公司未来三年归母净利润复合增长率25.06%。</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数据缺失（研究纪要未披露2026E营业收入预测）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预测区间19.18亿元~24.18亿元，均值约21.46亿~21.80亿元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约+44%~+46%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开源证券预计1.69元；国泰海通预计1.77元；中银证券预计1.87元（各机构预测不一）</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数据缺失（研究纪要未披露2027E营业收入预测）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约25亿~27亿元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数据缺失（研究纪要未明确披露2027E同比增速）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开源证券预计2.23元；国泰海通预计2.01元；中银证券预计2.23元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数据缺失（研究纪要未披露2028E营业收入预测）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约29亿~33亿元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数据缺失（研究纪要未明确披露2028E同比增速）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开源证券预计2.52元；国泰海通预计2.04元；中银证券预计2.47元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目标价上限34.60元，预测2026年净利润20.76亿元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西南证券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上调目标价至38.40元；给予2026年24倍PE；预测2026年净利润19.18亿元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强推</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目标价上限36.88元，2026E 19.27亿元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目标价35.00元（对应2026/2027年21.4x/15.8x PE，较当时股价约+15.9%上行空间）；2026E/2027E 19.69亿/26.67亿元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目标价36.29元（对应可比公司2026年19倍PE）；2026-2028E 22.97/25.39/29.13亿元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2026-04-10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目标价38.94元（2026年22倍PE），2026-2028年EPS 1.77/2.01/2.04元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中银证券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买入（上调）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2026-04-10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2026-2028年EPS 1.87/2.23/2.47元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一致预期（近六个月17家，同花顺统计）</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买入11~12家、增持4家、跑赢行业1家（无中性/减持）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截至2026-09上旬</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2026年目标价区间34.38元~38.94元，平均约36.21~36.26元；2026年净利润预测区间19.18亿~24.18亿元，均值约21.46亿~21.80亿元</w:t>
            </w:r>
          </w:p>
        </w:tc>
      </w:tr>
    </w:tbl>
    <w:p>
      <w:pPr>
        <w:spacing w:before="200"/>
      </w:pPr>
    </w:p>
    <w:p>
      <w:pPr>
        <w:spacing w:after="160" w:line="300"/>
      </w:pPr>
      <w:r>
        <w:rPr>
          <w:sz w:val="22"/>
          <w:szCs w:val="22"/>
        </w:rPr>
        <w:t xml:space="preserve">股价约29.25元（百度股市通09-11收盘29.25元，-4.22%）；交叉印证：开源证券2026-08-25研报按当前股价给出2026-2028年PE 17.4/13.2/11.7倍，反推股价约29.4元（1.69×17.4），与29.25元基本吻合。总市值按总股本12.02亿股×约29.3元≈350亿~353亿元（估算）。动态PE（按机构一致预期）：2026E约16.7~18.4倍、2027E约13.2~15.8倍（中金：当前对应2026/2027年18.4x/13.6x；开源：17.4/13.2/11.7x）。PE(TTM)（本纪要自行估算）：以2025年14.92亿−2025H1 7.27亿+2026H1 8.36亿=16.01亿作为滚动12个月归母净利润，市值约353亿元→PE(TTM)≈22倍，系估算非官方披露。PB（估算）：每股净资产约23.36元（2026-06）→PB≈1.25倍，系估算。股息：2025年度每股派现0.5元（含税，合计约5.98亿元），2026中期每股0.2元。机构平均目标价约36元，隐含约15%~20%上行空间（统一基于8-9月研报，非最新实时收盘）。需标注的不确定性：1）股价来源不一，百度股市通09-11显示29.25元，Simply Wall St（数据更新2026-08-28）显示总市值CN¥37.4b、流通12.0亿股隐含股价约31元，MarketScreener 1月数据显示约38.85元，以近期（8月下旬-9月上旬）29~31元区间最为可信，但未取得交易所权威收盘价页面直读，市值/PE/PB均含估算成分，建议以行情终端为准；2）PE(TTM)与PB为本纪要基于公开数据自行估算，PE(2026E/2027E)来自券商表述，属预测值而非披露值；3）目标价均为各机构单一预测（含PE倍数假设），非交易所或协会口径，一致预期均值为多券商简单统计，不代表未来实际；4）另有据MarketScreener/S&amp;P Capital IQ载于2026-01-20的旧数据：当时6位分析师均值评级BUY、平均目标价33.03元、参考收盘价38.85元（当时目标价低于股价，呈下行空间），该共识为1月数据，已被8-9月新研报取代，仅作历史参照，不宜与最新一致预期混用。</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股份回购实施完成并变更为注销，总股本减少至11.96亿股</w:t>
      </w:r>
    </w:p>
    <w:p>
      <w:pPr>
        <w:spacing w:after="160" w:line="300"/>
      </w:pPr>
      <w:r>
        <w:rPr>
          <w:sz w:val="22"/>
          <w:szCs w:val="22"/>
        </w:rPr>
        <w:t xml:space="preserve">兴发集团（600141.SH）于2026年1月20/21日经第十一届董事会第十三次会议通过回购预案，拟以集中竞价方式回购，资金总额不低于2亿元、不超过4亿元，价格上限50元/股，期限2026-01-20至2026-04-19；2026-01-27首次实施回购。2026-04-19完成回购，实际回购5,576,200股，占总股本0.46%，成交价区间36.732–42.05元/股，均价39.62元/股，支付资金总额2.209452亿元（不含交易费用）。回购期间“兴发转债”转股98,481,955股，总股本由1,103,257,902股增至1,201,739,857股。2026-07-05董事会、2026-07-22临时股东会通过《关于变更回购股份用途并注销的议案》，将原“用于维护公司价值及股东权益”变更为“用于注销并减少注册资本”，并于2026-07-23发布通知债权人公告（债权申报期2026-07-23至2026-09-05）。2026-09-08正式注销5,576,200股，总股本由1,201,739,857股变更为1,196,163,657股，注册资本由12.017亿元减至11.962亿元。注销后5%以上股东持股比例被动微升：宜昌兴发由18.42%→18.50%，浙江金帆达由14.65%→14.72%。（公告编号临2026-090，来源：中国证券报、中证网、新浪财经）</w:t>
      </w:r>
    </w:p>
    <w:p>
      <w:pPr>
        <w:pStyle w:val="Heading2"/>
        <w:spacing w:after="120" w:before="240"/>
      </w:pPr>
      <w:r>
        <w:rPr>
          <w:b/>
          <w:bCs/>
          <w:color w:val="2E74B5"/>
          <w:sz w:val="24"/>
          <w:szCs w:val="24"/>
        </w:rPr>
        <w:t xml:space="preserve">4.2 拟向不超过35名特定对象定增募资不超过30亿元，控股股东参与认购</w:t>
      </w:r>
    </w:p>
    <w:p>
      <w:pPr>
        <w:spacing w:after="160" w:line="300"/>
      </w:pPr>
      <w:r>
        <w:rPr>
          <w:sz w:val="22"/>
          <w:szCs w:val="22"/>
        </w:rPr>
        <w:t xml:space="preserve">2026-08-06，兴发集团第十一届董事会第十九次会议通过多项议案（公告编号临2026-074等），拟向包括控股股东宜昌兴发在内的不超过35名特定对象发行A股，募集资金总额不超过30亿元。募资投向：17.60亿元用于桥沟磷矿280万吨/年采矿工程；6.50亿元用于桥沟磷矿500万吨/年选矿项目（一期）；约5.90亿元用于偿还银行贷款。定价基准日为发行期首日，发行价不低于前20个交易日均价的80%；发行数量不超过发行前总股本的30%（即不超过360,521,957股）。控股股东宜昌兴发拟以自有现金认购不低于1亿元且不高于2亿元，锁定36个月；其他对象锁定6个月。同日推出《未来三年（2026—2028年）股东回报规划》。2026-08-07公告了募集资金可行性分析、摊薄即期回报及填补措施、前次募集资金使用专项报告等（临2026-076~081）；董事会决定暂不召集股东会，需另行确定。截至8月初仅为董事会通过，股东会尚未召开、上交所审核及证监会注册未完成，最终发行价、数量、能否落地均不确定。</w:t>
      </w:r>
    </w:p>
    <w:p>
      <w:pPr>
        <w:pStyle w:val="Heading2"/>
        <w:spacing w:after="120" w:before="240"/>
      </w:pPr>
      <w:r>
        <w:rPr>
          <w:b/>
          <w:bCs/>
          <w:color w:val="2E74B5"/>
          <w:sz w:val="24"/>
          <w:szCs w:val="24"/>
        </w:rPr>
        <w:t xml:space="preserve">4.3 2026年半年报：营收174.52亿元同比增19.37%，归母净利润8.36亿元同比增14.97%</w:t>
      </w:r>
    </w:p>
    <w:p>
      <w:pPr>
        <w:spacing w:after="160" w:line="300"/>
      </w:pPr>
      <w:r>
        <w:rPr>
          <w:sz w:val="22"/>
          <w:szCs w:val="22"/>
        </w:rPr>
        <w:t xml:space="preserve">2026-08-21董事会通过、2026-08-24/25披露2026年半年报：营业收入174.52亿元（+19.37% YoY），归母净利润8.36亿元（+14.97% YoY），扣非归母净利润8.71亿元（+30.91% YoY），基本每股收益0.71元；经营活动现金流净额为-7.33亿元（上年同期+1.23亿元）。其中Q2营收100.00亿元、归母净利5.79亿元（+39.10%，环比+125.59%）。对比参照：2025年报归母净利润14.92亿元（同比-6.83%）；2026一季报归母净利润2.566亿元（同比-17.37%）。</w:t>
      </w:r>
    </w:p>
    <w:p>
      <w:pPr>
        <w:pStyle w:val="Heading2"/>
        <w:spacing w:after="120" w:before="240"/>
      </w:pPr>
      <w:r>
        <w:rPr>
          <w:b/>
          <w:bCs/>
          <w:color w:val="2E74B5"/>
          <w:sz w:val="24"/>
          <w:szCs w:val="24"/>
        </w:rPr>
        <w:t xml:space="preserve">4.4 2026年半年度利润分配预案：每10股派现2元，预计派现2.3923亿元</w:t>
      </w:r>
    </w:p>
    <w:p>
      <w:pPr>
        <w:spacing w:after="160" w:line="300"/>
      </w:pPr>
      <w:r>
        <w:rPr>
          <w:sz w:val="22"/>
          <w:szCs w:val="22"/>
        </w:rPr>
        <w:t xml:space="preserve">2026-08-21兴发集团董事会通过2026年半年度利润分配预案（临2026-086）：每10股派现2元（含税），以扣除回购专户5,576,200股后的1,196,163,657股测算，预计派现2.3923亿元，占上半年归母净利润28.63%，尚需股东会审议。半年报分红为“预案”，尚需股东会审议；回购注销已完成（2026-09-08）为确定事项。</w:t>
      </w:r>
    </w:p>
    <w:p>
      <w:pPr>
        <w:pStyle w:val="Heading2"/>
        <w:spacing w:after="120" w:before="240"/>
      </w:pPr>
      <w:r>
        <w:rPr>
          <w:b/>
          <w:bCs/>
          <w:color w:val="2E74B5"/>
          <w:sz w:val="24"/>
          <w:szCs w:val="24"/>
        </w:rPr>
        <w:t xml:space="preserve">4.5 员工持股计划增持及重要股东增持</w:t>
      </w:r>
    </w:p>
    <w:p>
      <w:pPr>
        <w:spacing w:after="160" w:line="300"/>
      </w:pPr>
      <w:r>
        <w:rPr>
          <w:sz w:val="22"/>
          <w:szCs w:val="22"/>
        </w:rPr>
        <w:t xml:space="preserve">2026年员工持股计划：2026-06-12以集中竞价方式增持11,889,325股，成交均价30.19元/股（东方财富高管/关联人持股变动记录）。半年报前十大股东中，第6位为“兴发集团-2026年员工持股计划”（0.99%），第10位为“兴发集团-2025年员工持股计划”（0.72%）。重要股东增持：浙江金帆达生化股份有限公司完成增持，累计增持1.42%股份（智通财经相关阅读，日期显示06-24；2026-06-24人民财讯/证券时报报道“今年以来已实施回购及重要股东增持的77家公司中，兴发集团重要股东增持、已回购金额均在1亿元以上”）。高管增持：监事郑磊增持1.5万股（相关阅读日期05-23）；发展战略委员会委员蒋春黔2025-12-18二级市场买入8,000股、均价32.91元（属2025年，作为背景）。注：浙江金帆达增持细节未取得增持专项公告原文核对具体金额与起止日期，属待交叉核实项；员工持股计划11,889,325股/30.19元均价来自东方财富记录，建议以公司员工持股计划过户公告为准。</w:t>
      </w:r>
    </w:p>
    <w:p>
      <w:pPr>
        <w:pStyle w:val="Heading2"/>
        <w:spacing w:after="120" w:before="240"/>
      </w:pPr>
      <w:r>
        <w:rPr>
          <w:b/>
          <w:bCs/>
          <w:color w:val="2E74B5"/>
          <w:sz w:val="24"/>
          <w:szCs w:val="24"/>
        </w:rPr>
        <w:t xml:space="preserve">4.6 股权质押情况（截至2026-09-11）</w:t>
      </w:r>
    </w:p>
    <w:p>
      <w:pPr>
        <w:spacing w:after="160" w:line="300"/>
      </w:pPr>
      <w:r>
        <w:rPr>
          <w:sz w:val="22"/>
          <w:szCs w:val="22"/>
        </w:rPr>
        <w:t xml:space="preserve">截至2026-09-11，兴发集团质押总比例6.60%，质押总股数7,900万股，质押总笔数8笔。主要质押方为控股股东宜昌兴发（2026-06-29起质押2,300万股，占其持股10.39%）与浙江金帆达（累计质押5,600万股，占其持股约31.80%）；2026-07-13浙江金帆达解除质押700万股。</w:t>
      </w:r>
    </w:p>
    <w:p>
      <w:pPr>
        <w:pStyle w:val="Heading2"/>
        <w:spacing w:after="120" w:before="240"/>
      </w:pPr>
      <w:r>
        <w:rPr>
          <w:b/>
          <w:bCs/>
          <w:color w:val="2E74B5"/>
          <w:sz w:val="24"/>
          <w:szCs w:val="24"/>
        </w:rPr>
        <w:t xml:space="preserve">4.7 对外投资：设立三峡兴安先进材料种子基金及湖北兴发投资有限公司</w:t>
      </w:r>
    </w:p>
    <w:p>
      <w:pPr>
        <w:spacing w:after="160" w:line="300"/>
      </w:pPr>
      <w:r>
        <w:rPr>
          <w:sz w:val="22"/>
          <w:szCs w:val="22"/>
        </w:rPr>
        <w:t xml:space="preserve">2026-06-07公告与宜昌悦和股权投资基金管理有限公司等共同设立“三峡兴安先进材料种子基金”，总认缴2亿元，公司作为LP以自有资金出资8,000万元、占比40%；重点投向磷石膏污染防治与综合利用、微电子关键化学品、磷/硅基高端化学品等（公告日2026-06-08）。2026-08-06/07拟与控股股东宜昌兴发、控股子公司兴福电子共同出资设立“湖北兴发投资有限公司”（暂定名），注册资本1.5亿元，公司出资7,650万元、占比51%，从事股权投资/产业投资；构成关联交易（临2026-075）。另通过《关于与关联人共同投资暨关联交易的议案》。</w:t>
      </w:r>
    </w:p>
    <w:p>
      <w:pPr>
        <w:pStyle w:val="Heading2"/>
        <w:spacing w:after="120" w:before="240"/>
      </w:pPr>
      <w:r>
        <w:rPr>
          <w:b/>
          <w:bCs/>
          <w:color w:val="2E74B5"/>
          <w:sz w:val="24"/>
          <w:szCs w:val="24"/>
        </w:rPr>
        <w:t xml:space="preserve">4.8 新能源合作：与比亚迪全资孙公司青海弗迪签订磷酸铁锂长期合作协议</w:t>
      </w:r>
    </w:p>
    <w:p>
      <w:pPr>
        <w:spacing w:after="160" w:line="300"/>
      </w:pPr>
      <w:r>
        <w:rPr>
          <w:sz w:val="22"/>
          <w:szCs w:val="22"/>
        </w:rPr>
        <w:t xml:space="preserve">此前（2025-12-04）子公司与比亚迪全资孙公司青海弗迪签署8万吨/年磷酸铁锂委托加工协议；2026半年报披露全资子公司兴顺新材料与青海弗迪签订磷酸铁锂长期合作协议，宜昌基地年供货不低于8万吨，后续基地投产后合计年供货不低于25万吨。</w:t>
      </w:r>
    </w:p>
    <w:p>
      <w:pPr>
        <w:pStyle w:val="Heading2"/>
        <w:spacing w:after="120" w:before="240"/>
      </w:pPr>
      <w:r>
        <w:rPr>
          <w:b/>
          <w:bCs/>
          <w:color w:val="2E74B5"/>
          <w:sz w:val="24"/>
          <w:szCs w:val="24"/>
        </w:rPr>
        <w:t xml:space="preserve">4.9 “兴发转债”触发赎回条款并摘牌</w:t>
      </w:r>
    </w:p>
    <w:p>
      <w:pPr>
        <w:spacing w:after="160" w:line="300"/>
      </w:pPr>
      <w:r>
        <w:rPr>
          <w:sz w:val="22"/>
          <w:szCs w:val="22"/>
        </w:rPr>
        <w:t xml:space="preserve">“兴发转债”触发赎回条款，2026-02-26为最后交易日、2026-03-03最后转股日，未转股部分按100.6699元/张强制赎回，随后摘牌（2026-03-03公告）。转股导致2026年1—3月多次“债转股上市”股本变动。前次募资：2022年9月发行的28亿元可转债，募投项目（20万吨/年磷酸铁、10万吨/年湿法磷酸精制技改、8万吨/年功能性硅橡胶、偿还借款）；截至2026-06-30累计使用25.705亿元（临2026-087）。</w:t>
      </w:r>
    </w:p>
    <w:p>
      <w:pPr>
        <w:pStyle w:val="Heading2"/>
        <w:spacing w:after="120" w:before="240"/>
      </w:pPr>
      <w:r>
        <w:rPr>
          <w:b/>
          <w:bCs/>
          <w:color w:val="2E74B5"/>
          <w:sz w:val="24"/>
          <w:szCs w:val="24"/>
        </w:rPr>
        <w:t xml:space="preserve">4.10 对外担保进展：担保余额134.92亿元，占最近一期经审计净资产61.31%</w:t>
      </w:r>
    </w:p>
    <w:p>
      <w:pPr>
        <w:spacing w:after="160" w:line="300"/>
      </w:pPr>
      <w:r>
        <w:rPr>
          <w:sz w:val="22"/>
          <w:szCs w:val="22"/>
        </w:rPr>
        <w:t xml:space="preserve">2026-09-10公告2026年8月担保进展（临2026-091）；截至2026-08-31，公司及控股子公司对外担保总额206.09亿元，担保余额134.92亿元，分别占最近一期经审计净资产的93.64%、61.31%，无逾期担保。注：担保总额口径针对“公司及控股子公司”，占净资产比例高，需结合具体被担保主体（多为合表子公司）理解，不宜直接等同于对外风险敞口。</w:t>
      </w:r>
    </w:p>
    <w:p>
      <w:pPr>
        <w:pStyle w:val="Heading2"/>
        <w:spacing w:after="120" w:before="240"/>
      </w:pPr>
      <w:r>
        <w:rPr>
          <w:b/>
          <w:bCs/>
          <w:color w:val="2E74B5"/>
          <w:sz w:val="24"/>
          <w:szCs w:val="24"/>
        </w:rPr>
        <w:t xml:space="preserve">4.11 机构调研与投资者关系动态</w:t>
      </w:r>
    </w:p>
    <w:p>
      <w:pPr>
        <w:spacing w:after="160" w:line="300"/>
      </w:pPr>
      <w:r>
        <w:rPr>
          <w:sz w:val="22"/>
          <w:szCs w:val="22"/>
        </w:rPr>
        <w:t xml:space="preserve">2026-08-07接待134家机构调研（2026-09-01披露）；2026-04-23接待14家；2026-01-09接待69家。2026-06-11因在投资者互动平台披露“存储元器件用次磷酸钠产能2万吨/年、掌握磷化铟合成技术、高纯D4用于光纤”等信息，股价一字涨停（媒体stcn数据宝报道）。此为互动平台口径，非正式公告，需注意其披露性质。2026-06-15、2026-06-25两度登上龙虎榜（连续三日涨幅偏离值累计达20%）。</w:t>
      </w:r>
    </w:p>
    <w:p>
      <w:pPr>
        <w:pStyle w:val="Heading2"/>
        <w:spacing w:after="120" w:before="240"/>
      </w:pPr>
      <w:r>
        <w:rPr>
          <w:b/>
          <w:bCs/>
          <w:color w:val="2E74B5"/>
          <w:sz w:val="24"/>
          <w:szCs w:val="24"/>
        </w:rPr>
        <w:t xml:space="preserve">4.12 行业与政策相关动态</w:t>
      </w:r>
    </w:p>
    <w:p>
      <w:pPr>
        <w:spacing w:after="160" w:line="300"/>
      </w:pPr>
      <w:r>
        <w:rPr>
          <w:sz w:val="22"/>
          <w:szCs w:val="22"/>
        </w:rPr>
        <w:t xml:space="preserve">肥料业务：2026上半年受“磷铵出口暂停及保供稳价政策”影响，呈“有价无市”格局，硫磺等原料价格大幅上涨（26H1硫磺采购价同比+152%至4,411元/吨）挤压磷肥盈利，肥料板块毛利率-2.57%（同比-9.16pct）；公司主体宜都兴发化工亏损1.67亿元。有机硅：2026上半年行业“反内卷”推进协同减产挺价，DMC价格中枢上移。说明：以上政策口径来自券商研报与半年报转述，本次未检索到单独的最新监管部门政策原文，政策细节需以官方文件为准。</w:t>
      </w:r>
    </w:p>
    <w:p>
      <w:pPr>
        <w:pStyle w:val="Heading2"/>
        <w:spacing w:after="120" w:before="240"/>
      </w:pPr>
      <w:r>
        <w:rPr>
          <w:b/>
          <w:bCs/>
          <w:color w:val="2E74B5"/>
          <w:sz w:val="24"/>
          <w:szCs w:val="24"/>
        </w:rPr>
        <w:t xml:space="preserve">4.13 时间锚点与数据局限说明</w:t>
      </w:r>
    </w:p>
    <w:p>
      <w:pPr>
        <w:spacing w:after="160" w:line="300"/>
      </w:pPr>
      <w:r>
        <w:rPr>
          <w:sz w:val="22"/>
          <w:szCs w:val="22"/>
        </w:rPr>
        <w:t xml:space="preserve">本次可核实的最新交易日为2026-09-11（收盘29.25元，-4.22%），未检索到9月中旬之后的更新，“近期”界定以该日期为上限。部分来源为二手财经转载（证券之星“股百科”、9fzt、界面“有连云”等），关键数字已与公司公告（中证报、证券日报电子报、上交所披露）比对一致；未获交叉验证的单一来源项已在上文标注。多处公告原文可在上海证券交易所网站www.sse.com.cn及中国证券报/证券日报电子报按公告编号核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600141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股票名称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兴发集团（湖北兴发化工集团股份有限公司）</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上市交易所</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上海证券交易所（SSE）</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磷化工/化工（化学原料和化学制品制造业）</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最新股价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研究纪要中未提供任何具体价格数据，无法进行价格位置判断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均线系统（MA5/MA10/MA20）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研究纪要中未出现均线相关数据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布林带（上轨/中轨/下轨）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研究纪要中未出现布林带相关数据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近期高低点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研究纪要中未提供近期波段高低点或52周高低点数据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成交量与成交额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研究纪要中未提供具体换手率、成交额等量能数据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技术分析结论</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研究纪要中提及了多个技术分析来源链接，但未提取出具体指标数值，无法给出技术面研判</w:t>
            </w:r>
          </w:p>
        </w:tc>
      </w:tr>
    </w:tbl>
    <w:p>
      <w:pPr>
        <w:spacing w:before="200"/>
      </w:pPr>
    </w:p>
    <w:p>
      <w:pPr>
        <w:spacing w:after="160" w:line="300"/>
      </w:pPr>
      <w:r>
        <w:rPr>
          <w:sz w:val="22"/>
          <w:szCs w:val="22"/>
        </w:rPr>
        <w:t xml:space="preserve">研究纪要中虽列示了多个行情、技术分析与资金流向的数据来源链接，但未提取出任何具体的价格、技术指标（均线、布林带、RSI、MACD等）、成交量或成交额数据，因此无法对兴发集团（600141）的股价走势与技术面进行有效的量化分析。纪要提及该股曾因涉及光纤、存储概念而出现'一'字涨停，显示短期存在题材驱动的价格异动，但缺乏可验证的价格区间与量能数据支撑进一步判断。建议补充获取最新收盘价、均线系统、布林带、近期成交额与换手率等基础数据后重新评估。</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风险提示：以下内容仅为基于现有有限信息的主观情景推演，不构成任何投资建议。研究纪要中未提供具体价格与技术指标数据，相关推演受限，请务必结合最新市场信息独立判断。</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研究纪要未提供布林带上轨、近期波段高点或52周高点等数据，无法设定压力区间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研究纪要未提供MA5/MA10/MA20或布林中轨等数据，无法设定第一支撑区间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研究纪要未提供布林下轨、近期波段低点或52周低点等数据，无法设定强支撑区间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无法评估（数据不足））：因缺乏价格、量能与技术指标数据，无法设定具体价格区间与触发条件。若后续股价在无放量配合下维持窄幅波动，则可能表现为震荡整理格局。相对权重无法基于现有数据给出，此处不作主观赋权。</w:t>
      </w:r>
    </w:p>
    <w:p>
      <w:pPr>
        <w:pStyle w:val="ListParagraph"/>
        <w:numPr>
          <w:ilvl w:val="0"/>
          <w:numId w:val="2"/>
        </w:numPr>
        <w:spacing w:after="80" w:line="280"/>
      </w:pPr>
      <w:r>
        <w:rPr>
          <w:sz w:val="22"/>
          <w:szCs w:val="22"/>
        </w:rPr>
        <w:t xml:space="preserve">偏弱下行（无法评估（数据不足））：若后续有效跌破假设的强支撑位且成交额放大，则可能开启下行空间。但因研究纪要未提供任何支撑位数据，无法给出具体价格区间与可命名的关键位。相对权重无法基于现有数据给出。</w:t>
      </w:r>
    </w:p>
    <w:p>
      <w:pPr>
        <w:pStyle w:val="ListParagraph"/>
        <w:numPr>
          <w:ilvl w:val="0"/>
          <w:numId w:val="2"/>
        </w:numPr>
        <w:spacing w:after="80" w:line="280"/>
      </w:pPr>
      <w:r>
        <w:rPr>
          <w:sz w:val="22"/>
          <w:szCs w:val="22"/>
        </w:rPr>
        <w:t xml:space="preserve">反弹走强（无法评估（数据不足））：纪要提及该股曾因光纤、存储概念出现'一'字涨停，显示其具备题材驱动弹性。若相关题材再度升温并伴随成交额显著放大，可能触发反弹走强。但因缺乏价格区间与量能基准数据，无法给出具体点位与确认阈值。相对权重无法基于现有数据给出。</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研究纪要中未提供兴发集团（600141）的具体换手率、日成交额区间或十大股东集中度数据，相关来源链接虽已列示但未提取出可引用的数值。因此无法评估该股的日常流动性水平与筹码集中度，也无法判断公募基金、社保、QFII等机构持有人是否进入前十大股东名单。股东结构数据通常存在一个季度以上的披露滞后，即使后续获取也需明确标注数据截止日期并提示结构可能已发生变化。在缺乏上述数据的情况下，无法对撮合深度、滑点风险或筹码稳定性做出任何判断。</w:t>
      </w:r>
    </w:p>
    <w:p>
      <w:pPr>
        <w:spacing w:after="160" w:line="300"/>
      </w:pPr>
      <w:r>
        <w:rPr>
          <w:sz w:val="22"/>
          <w:szCs w:val="22"/>
        </w:rPr>
        <w:t xml:space="preserve">因研究纪要未提供该股近期正常成交额区间，无法校准出有意义的量能确认阈值，故暂不给出具体成交额信号；建议补充获取近期日均成交额后，以显著高于该基准的放量水平作为资金介入的观察信号。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关注后续能否补充获取最新收盘价、均线系统（MA5/MA10/MA20）与布林带数据，以明确短期压力与支撑区间</w:t>
      </w:r>
    </w:p>
    <w:p>
      <w:pPr>
        <w:pStyle w:val="ListParagraph"/>
        <w:numPr>
          <w:ilvl w:val="0"/>
          <w:numId w:val="2"/>
        </w:numPr>
        <w:spacing w:after="80" w:line="280"/>
      </w:pPr>
      <w:r>
        <w:rPr>
          <w:sz w:val="22"/>
          <w:szCs w:val="22"/>
        </w:rPr>
        <w:t xml:space="preserve">关注该股光纤、存储等题材的后续催化与板块联动情况，以及是否伴随成交额显著放大</w:t>
      </w:r>
    </w:p>
    <w:p>
      <w:pPr>
        <w:pStyle w:val="ListParagraph"/>
        <w:numPr>
          <w:ilvl w:val="0"/>
          <w:numId w:val="2"/>
        </w:numPr>
        <w:spacing w:after="80" w:line="280"/>
      </w:pPr>
      <w:r>
        <w:rPr>
          <w:sz w:val="22"/>
          <w:szCs w:val="22"/>
        </w:rPr>
        <w:t xml:space="preserve">关注十大股东及流通股东结构的最新披露（需标注数据截止日期），评估筹码集中度与机构参与情况</w:t>
      </w:r>
    </w:p>
    <w:p>
      <w:pPr>
        <w:pStyle w:val="ListParagraph"/>
        <w:numPr>
          <w:ilvl w:val="0"/>
          <w:numId w:val="2"/>
        </w:numPr>
        <w:spacing w:after="80" w:line="280"/>
      </w:pPr>
      <w:r>
        <w:rPr>
          <w:sz w:val="22"/>
          <w:szCs w:val="22"/>
        </w:rPr>
        <w:t xml:space="preserve">以上均为观察思路，非操作指令，请结合最新市场信息独立判断</w:t>
      </w:r>
    </w:p>
    <w:p>
      <w:pPr>
        <w:spacing w:after="200"/>
      </w:pPr>
      <w:r>
        <w:rPr>
          <w:i/>
          <w:iCs/>
          <w:color w:val="595959"/>
          <w:sz w:val="18"/>
          <w:szCs w:val="18"/>
        </w:rPr>
        <w:t xml:space="preserve">以上情景推演基于研究纪要中所列示的有限信息及历史价格、技术指标测算框架，但研究纪要未提供具体数据日期与指标数值，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兴发集团所属磷化工行业，研究纪要提及草甘膦行业景气回暖、磷矿石价格维稳等关键词，并提及公司进军光纤、存储领域，磷化工概念逆市大涨等市场表现。</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研究纪要提及草甘膦行业景气回暖（来源：长城证券2025半年报点评）。</w:t>
      </w:r>
    </w:p>
    <w:p>
      <w:pPr>
        <w:pStyle w:val="ListParagraph"/>
        <w:numPr>
          <w:ilvl w:val="0"/>
          <w:numId w:val="2"/>
        </w:numPr>
        <w:spacing w:after="80" w:line="280"/>
      </w:pPr>
      <w:r>
        <w:rPr>
          <w:sz w:val="22"/>
          <w:szCs w:val="22"/>
        </w:rPr>
        <w:t xml:space="preserve">研究纪要提及磷矿石价格维稳，公司拟收购磷矿进一步增强资源优势（来源：长城证券2025半年报点评、中银证券研报）。</w:t>
      </w:r>
    </w:p>
    <w:p>
      <w:pPr>
        <w:pStyle w:val="ListParagraph"/>
        <w:numPr>
          <w:ilvl w:val="0"/>
          <w:numId w:val="2"/>
        </w:numPr>
        <w:spacing w:after="80" w:line="280"/>
      </w:pPr>
      <w:r>
        <w:rPr>
          <w:sz w:val="22"/>
          <w:szCs w:val="22"/>
        </w:rPr>
        <w:t xml:space="preserve">研究纪要提及公司进军光纤、存储领域，股价“一”字涨停（来源：e公司/证券时报）。</w:t>
      </w:r>
    </w:p>
    <w:p>
      <w:pPr>
        <w:pStyle w:val="ListParagraph"/>
        <w:numPr>
          <w:ilvl w:val="0"/>
          <w:numId w:val="2"/>
        </w:numPr>
        <w:spacing w:after="80" w:line="280"/>
      </w:pPr>
      <w:r>
        <w:rPr>
          <w:sz w:val="22"/>
          <w:szCs w:val="22"/>
        </w:rPr>
        <w:t xml:space="preserve">研究纪要提及机构关注低PE磷化工概念股（来源：e公司/证券时报）。</w:t>
      </w:r>
    </w:p>
    <w:p>
      <w:pPr>
        <w:pStyle w:val="ListParagraph"/>
        <w:numPr>
          <w:ilvl w:val="0"/>
          <w:numId w:val="2"/>
        </w:numPr>
        <w:spacing w:after="80" w:line="280"/>
      </w:pPr>
      <w:r>
        <w:rPr>
          <w:sz w:val="22"/>
          <w:szCs w:val="22"/>
        </w:rPr>
        <w:t xml:space="preserve">研究纪要提及中银证券看好公司2026年盈利修复、成长性释放（来源：中银证券研报）。</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兴发集团（600141）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磷化工行业企业，业务涉及磷矿石资源及草甘膦等磷化工产品，并向光纤、存储、磷酸锰铁锂正极材料等新材料领域延伸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来源：研究纪要中东方财富、公司年报摘要、券商研报等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兴发集团可比公司（研究纪要未明确列示具体同业公司名称及对比数据）</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研究纪要未提供具体同业公司名称及其定位描述</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研究纪要中未出现可核实的同业对比公司列表及数据，无法构建完整的可比公司表</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研究纪要未提供第三家可比公司</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研究纪要中未提供第三家可比公司名称及定位信息</w:t>
            </w:r>
          </w:p>
        </w:tc>
      </w:tr>
    </w:tbl>
    <w:p>
      <w:pPr>
        <w:spacing w:before="200"/>
      </w:pPr>
    </w:p>
    <w:p>
      <w:pPr>
        <w:spacing w:after="160" w:line="300"/>
      </w:pPr>
      <w:r>
        <w:rPr>
          <w:sz w:val="22"/>
          <w:szCs w:val="22"/>
        </w:rPr>
        <w:t xml:space="preserve">研究纪要中未提供兴发集团与可比公司在产能规模、市场份额、毛利率、估值等维度的具体对比数据，无法进行定量比较。现有信息仅提及公司拟收购磷矿增强资源优势、进军光纤存储领域等个体动态，以及草甘膦行业景气回暖、磷矿石价格维稳等行业层面信息。</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经营现金流由正转负与应收账款快速膨胀的匹配风险：2026年上半年经营活动现金流净额为-7.33亿元（上年同期为+1.23亿元），应收账款较年初增长66.64%，同期营收同比仅增长19.37%，应收账款增速显著高于营收增速，若后续回款不及预期，可能对公司营运资金形成持续占用并影响偿债能力。</w:t>
      </w:r>
    </w:p>
    <w:p>
      <w:pPr>
        <w:pStyle w:val="ListParagraph"/>
        <w:numPr>
          <w:ilvl w:val="0"/>
          <w:numId w:val="2"/>
        </w:numPr>
        <w:spacing w:after="80" w:line="280"/>
      </w:pPr>
      <w:r>
        <w:rPr>
          <w:sz w:val="22"/>
          <w:szCs w:val="22"/>
        </w:rPr>
        <w:t xml:space="preserve">肥料板块持续亏损风险：受磷铵出口暂停及保供稳价政策影响，2026年上半年肥料业务呈“有价无市”格局，硫磺采购价同比上涨152%至4,411元/吨，肥料板块毛利率为-2.57%（同比-9.16pct），主体宜都兴发化工亏损1.67亿元，若出口政策与原料价格压力延续，该板块将继续拖累整体盈利。</w:t>
      </w:r>
    </w:p>
    <w:p>
      <w:pPr>
        <w:pStyle w:val="ListParagraph"/>
        <w:numPr>
          <w:ilvl w:val="0"/>
          <w:numId w:val="2"/>
        </w:numPr>
        <w:spacing w:after="80" w:line="280"/>
      </w:pPr>
      <w:r>
        <w:rPr>
          <w:sz w:val="22"/>
          <w:szCs w:val="22"/>
        </w:rPr>
        <w:t xml:space="preserve">30亿元定增落地不确定性风险：该定增仅经2026-08-06董事会通过，股东会尚未召开，上交所审核及证监会注册均未完成，发行价、发行数量（不超过发行前总股本的30%，即不超过360,521,957股）、最终能否落地均存在不确定性，桥沟磷矿280万吨/年采矿工程及500万吨/年选矿项目（一期）的推进节奏可能因此延后。</w:t>
      </w:r>
    </w:p>
    <w:p>
      <w:pPr>
        <w:pStyle w:val="ListParagraph"/>
        <w:numPr>
          <w:ilvl w:val="0"/>
          <w:numId w:val="2"/>
        </w:numPr>
        <w:spacing w:after="80" w:line="280"/>
      </w:pPr>
      <w:r>
        <w:rPr>
          <w:sz w:val="22"/>
          <w:szCs w:val="22"/>
        </w:rPr>
        <w:t xml:space="preserve">担保规模高企风险：截至2026-08-31，公司及控股子公司对外担保总额206.09亿元、担保余额134.92亿元，分别占最近一期经审计净资产的93.64%和61.31%，虽公告称无逾期担保且被担保主体多为并表子公司，但占净资产比例较高，若下属子公司经营出现波动，可能对公司形成连带影响。</w:t>
      </w:r>
    </w:p>
    <w:p>
      <w:pPr>
        <w:pStyle w:val="ListParagraph"/>
        <w:numPr>
          <w:ilvl w:val="0"/>
          <w:numId w:val="2"/>
        </w:numPr>
        <w:spacing w:after="80" w:line="280"/>
      </w:pPr>
      <w:r>
        <w:rPr>
          <w:sz w:val="22"/>
          <w:szCs w:val="22"/>
        </w:rPr>
        <w:t xml:space="preserve">机构盈利预测持续下修风险：2026年净利润预测区间跨度大（最低18.06亿元/19.18亿元，最高24.18亿元），且多家机构在半年报发布后下调预测，开源证券将2026E从23.27亿元下调至20.34亿元，中金公司将2026/2027年预测分别下调13.8%/5.1%，若周期板块景气继续下行，机构一致预期可能进一步下修，进而影响市场对公司估值中枢的判断。</w:t>
      </w:r>
    </w:p>
    <w:p>
      <w:pPr>
        <w:pStyle w:val="ListParagraph"/>
        <w:numPr>
          <w:ilvl w:val="0"/>
          <w:numId w:val="2"/>
        </w:numPr>
        <w:spacing w:after="80" w:line="280"/>
      </w:pPr>
      <w:r>
        <w:rPr>
          <w:sz w:val="22"/>
          <w:szCs w:val="22"/>
        </w:rPr>
        <w:t xml:space="preserve">财务费用上升与转债转股后股本扩张的摊薄风险：2026年上半年财务费用同比增长43.22%，同时“兴发转债”28亿元提前赎回触发大量转股（兴发转债转股98,481,955股），总股本由1,103,257,902股增至1,201,739,857股，虽随后注销557.62万股回购股份，但股本扩张对每股收益的摊薄效应仍需关注。</w:t>
      </w:r>
    </w:p>
    <w:p>
      <w:pPr>
        <w:pStyle w:val="ListParagraph"/>
        <w:numPr>
          <w:ilvl w:val="0"/>
          <w:numId w:val="2"/>
        </w:numPr>
        <w:spacing w:after="80" w:line="280"/>
      </w:pPr>
      <w:r>
        <w:rPr>
          <w:sz w:val="22"/>
          <w:szCs w:val="22"/>
        </w:rPr>
        <w:t xml:space="preserve">题材驱动股价波动的风险：公司因在投资者互动平台披露“存储元器件用次磷酸钠产能2万吨/年、掌握磷化铟合成技术、高纯D4用于光纤”等信息，股价出现“一”字涨停，并于2026-06-15、2026-06-25两度登上龙虎榜（连续三日涨幅偏离值累计达20%），此类互动平台口径信息披露并非正式公告，相关业务对业绩的实际贡献存在不确定性，股价短期波动风险较高。</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上，公司具备三条可跟踪的主线：一是磷矿石资源端持续巩固，拟通过定增募资投向桥沟磷矿采选项目，研究纪要提及公司拟收购磷矿以进一步增强资源优势，中银证券看好公司2026年盈利修复、成长性释放，西南证券称预测公司未来三年归母净利润复合增长率25.06%；二是草甘膦行业景气回暖与有机硅行业协同减产挺价带来基础化工品盈利修复，26H1扣非增速30.91%已部分体现这一趋势；三是新材料与新能源延伸，公司获得磷酸锰铁锂正极材料相关发明专利授权，与青海弗迪签订磷酸铁锂长期供货协议，并通过三峡兴安先进材料种子基金（出资8,000万元、占比40%）及拟设立的湖北兴发投资有限公司（出资7,650万元、占比51%）布局微电子关键化学品、磷/硅基高端化学品等方向。</w:t>
      </w:r>
    </w:p>
    <w:p>
      <w:pPr>
        <w:spacing w:after="160" w:line="300"/>
      </w:pPr>
      <w:r>
        <w:rPr>
          <w:sz w:val="22"/>
          <w:szCs w:val="22"/>
        </w:rPr>
        <w:t xml:space="preserve">从机构预期看，近六个月约16~17家机构发布研报，评级分布为买入11~12家、增持4家、跑赢行业1家，无中性或减持；2026年净利润预测区间为19.18亿元~24.18亿元，均值约21.46亿~21.80亿元，对应同比增速约44%~46%；2026年目标价区间34.38元~38.94元，平均约36.21~36.26元。但需注意，较多预测是在半年报发布后下调的，如开源证券因三季度以来周期板块景气下行将2026E从23.27亿元下调至20.34亿元，中金公司将2026/2027年预测分别下调13.8%/5.1%至19.69/26.67亿元，预测仍处于动态下修过程中，均值参考意义有限。</w:t>
      </w:r>
    </w:p>
    <w:p>
      <w:pPr>
        <w:spacing w:after="160" w:line="300"/>
      </w:pPr>
      <w:r>
        <w:rPr>
          <w:sz w:val="22"/>
          <w:szCs w:val="22"/>
        </w:rPr>
        <w:t xml:space="preserve">风险与增长的平衡方面，公司当前面临的主要矛盾是业绩同比改善与现金流、应收账款、财务费用等质量指标走弱之间的背离，以及肥料板块受出口政策与原料涨价双重挤压的持续性亏损。定增能否落地、桥沟磷矿项目进展、草甘膦与有机硅景气回升的可持续性、新能源材料业务的放量节奏，将是决定公司能否实现机构预期盈利修复的关键变量。投资者应结合后续季度经营现金流与应收账款回收情况，独立判断增长逻辑的兑现程度。</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600141 兴发集团 — https://emweb.securities.eastmoney.com/BusinessAnalysis/Index?code=sh600141</w:t>
      </w:r>
    </w:p>
    <w:p>
      <w:pPr>
        <w:spacing w:after="200"/>
      </w:pPr>
      <w:r>
        <w:rPr>
          <w:i/>
          <w:iCs/>
          <w:color w:val="595959"/>
          <w:sz w:val="18"/>
          <w:szCs w:val="18"/>
        </w:rPr>
        <w:t xml:space="preserve">興發集團 (600141.SH) - 快速報價 — https://www.aastocks.com/tc/cnhk/analysis/company-fundamental/company-profile?shsymbol=600141#1</w:t>
      </w:r>
    </w:p>
    <w:p>
      <w:pPr>
        <w:spacing w:after="200"/>
      </w:pPr>
      <w:r>
        <w:rPr>
          <w:i/>
          <w:iCs/>
          <w:color w:val="595959"/>
          <w:sz w:val="18"/>
          <w:szCs w:val="18"/>
        </w:rPr>
        <w:t xml:space="preserve">兴发集团(600141)_个股概览_股票价格_实时行情_走势图_新闻资讯_股评_财报_FinScope-AI让投资更简单 — https://finance.baidu.com/stock/ab-600141?mainTab=%E7%AE%80%E5%86%B5</w:t>
      </w:r>
    </w:p>
    <w:p>
      <w:pPr>
        <w:spacing w:after="200"/>
      </w:pPr>
      <w:r>
        <w:rPr>
          <w:i/>
          <w:iCs/>
          <w:color w:val="595959"/>
          <w:sz w:val="18"/>
          <w:szCs w:val="18"/>
        </w:rPr>
        <w:t xml:space="preserve">興發集團 (600141.SH) — https://m.aastocks.com/tc/cnhk/analysis/company-fundamental/company-profile?shsymbol=600141</w:t>
      </w:r>
    </w:p>
    <w:p>
      <w:pPr>
        <w:spacing w:after="200"/>
      </w:pPr>
      <w:r>
        <w:rPr>
          <w:i/>
          <w:iCs/>
          <w:color w:val="595959"/>
          <w:sz w:val="18"/>
          <w:szCs w:val="18"/>
        </w:rPr>
        <w:t xml:space="preserve">600141，进军光纤、存储，股价“一”字涨停！磷化工概念逆市大涨，机构盯上这些低PE股 - 600141，进军光纤、存储，股价“一”字涨停 — https://egs.stcn.com/news/detail/2301308.html#1</w:t>
      </w:r>
    </w:p>
    <w:p>
      <w:pPr>
        <w:spacing w:after="200"/>
      </w:pPr>
      <w:r>
        <w:rPr>
          <w:i/>
          <w:iCs/>
          <w:color w:val="595959"/>
          <w:sz w:val="18"/>
          <w:szCs w:val="18"/>
        </w:rPr>
        <w:t xml:space="preserve">600151 航天机电 — https://emweb.securities.eastmoney.com/BusinessAnalysis/Index?code=sh600151</w:t>
      </w:r>
    </w:p>
    <w:p>
      <w:pPr>
        <w:spacing w:after="200"/>
      </w:pPr>
      <w:r>
        <w:rPr>
          <w:i/>
          <w:iCs/>
          <w:color w:val="595959"/>
          <w:sz w:val="18"/>
          <w:szCs w:val="18"/>
        </w:rPr>
        <w:t xml:space="preserve">600151 航天机电 - 主营范围 — https://emweb.securities.eastmoney.com/BusinessAnalysis/Index?code=sh600151#1</w:t>
      </w:r>
    </w:p>
    <w:p>
      <w:pPr>
        <w:spacing w:after="200"/>
      </w:pPr>
      <w:r>
        <w:rPr>
          <w:i/>
          <w:iCs/>
          <w:color w:val="595959"/>
          <w:sz w:val="18"/>
          <w:szCs w:val="18"/>
        </w:rPr>
        <w:t xml:space="preserve">Hubei Xingfa Chemicals Group Co., Ltd. authorizes a Buyback Plan. - 5e2d3df9537a706ac86617.tRUpgVSfbtYpoH4yNf-k7WBgiaNqDT4XonW7cKW0nlo.31Bh6Q3-Fr1E2BVmYczSvBA_3edYQldx9APzAO7y8DD8LHr7FuYrn0uXMw — https://hk.marketscreener.com/news/hubei-xingfa-chemicals-group-co-ltd-authorizes-a-buyback-plan-ce7e5bdfd188f12c#1</w:t>
      </w:r>
    </w:p>
    <w:p>
      <w:pPr>
        <w:spacing w:after="200"/>
      </w:pPr>
      <w:r>
        <w:rPr>
          <w:i/>
          <w:iCs/>
          <w:color w:val="595959"/>
          <w:sz w:val="18"/>
          <w:szCs w:val="18"/>
        </w:rPr>
        <w:t xml:space="preserve">Hubei Xingfa Chemicals Group Co., Ltd. (600141) 会社情報 - Simply Wall St - NOT FOR DISTRIBUTION — https://simplywall.st/ja/stocks/cn/materials/shse-600141/hubei-xingfa-chemicals-group-shares/information#1</w:t>
      </w:r>
    </w:p>
    <w:p>
      <w:pPr>
        <w:spacing w:after="200"/>
      </w:pPr>
      <w:r>
        <w:rPr>
          <w:i/>
          <w:iCs/>
          <w:color w:val="595959"/>
          <w:sz w:val="18"/>
          <w:szCs w:val="18"/>
        </w:rPr>
        <w:t xml:space="preserve">兴发集团获得发明专利授权：“一种高压实密度磷酸锰铁锂正极材料的制备方法” — https://stock.stockstar.com/RB2026091100008772.shtml</w:t>
      </w:r>
    </w:p>
    <w:p>
      <w:pPr>
        <w:spacing w:after="200"/>
      </w:pPr>
      <w:r>
        <w:rPr>
          <w:i/>
          <w:iCs/>
          <w:color w:val="595959"/>
          <w:sz w:val="18"/>
          <w:szCs w:val="18"/>
        </w:rPr>
        <w:t xml:space="preserve">兴发股份-关于兴发 — https://www.xingfagroup.com/index.php/About/index1#cyjg</w:t>
      </w:r>
    </w:p>
    <w:p>
      <w:pPr>
        <w:spacing w:after="200"/>
      </w:pPr>
      <w:r>
        <w:rPr>
          <w:i/>
          <w:iCs/>
          <w:color w:val="595959"/>
          <w:sz w:val="18"/>
          <w:szCs w:val="18"/>
        </w:rPr>
        <w:t xml:space="preserve">兴发集团 600141 - 兴发集团2025年半年度业绩说明会 — https://roadshow.sseinfo.com/activityDetails/35565#1</w:t>
      </w:r>
    </w:p>
    <w:p>
      <w:pPr>
        <w:spacing w:after="200"/>
      </w:pPr>
      <w:r>
        <w:rPr>
          <w:i/>
          <w:iCs/>
          <w:color w:val="595959"/>
          <w:sz w:val="18"/>
          <w:szCs w:val="18"/>
        </w:rPr>
        <w:t xml:space="preserve">湖北兴发化工集团股份有限公司2025年年度报告摘要 - 新浪财经 — https://finance.sina.cn/2026-04-07/detail-inhtrcpr7512288.d.html#1#1#1</w:t>
      </w:r>
    </w:p>
    <w:p>
      <w:pPr>
        <w:spacing w:after="200"/>
      </w:pPr>
      <w:r>
        <w:rPr>
          <w:i/>
          <w:iCs/>
          <w:color w:val="595959"/>
          <w:sz w:val="18"/>
          <w:szCs w:val="18"/>
        </w:rPr>
        <w:t xml:space="preserve">兴发集团-首页 — https://www.xingfagroup.com/index.php/About/index</w:t>
      </w:r>
    </w:p>
    <w:p>
      <w:pPr>
        <w:spacing w:after="200"/>
      </w:pPr>
      <w:r>
        <w:rPr>
          <w:i/>
          <w:iCs/>
          <w:color w:val="595959"/>
          <w:sz w:val="18"/>
          <w:szCs w:val="18"/>
        </w:rPr>
        <w:t xml:space="preserve">兴发集团(600141)_公司档案_中财网 - | 中财网  | 市场  | ▼  | 排行  | ▼  | 自选股 — http://quoteimg.cfi.cn/gsda/978/600141.html#1</w:t>
      </w:r>
    </w:p>
    <w:p>
      <w:pPr>
        <w:spacing w:after="200"/>
      </w:pPr>
      <w:r>
        <w:rPr>
          <w:i/>
          <w:iCs/>
          <w:color w:val="595959"/>
          <w:sz w:val="18"/>
          <w:szCs w:val="18"/>
        </w:rPr>
        <w:t xml:space="preserve">湖北兴发化工集团股份有限公司2024年年度报告摘要 - 2025年 — https://paper.cnstock.com/html/2025-04/01/content_2043431.htm#1#1</w:t>
      </w:r>
    </w:p>
    <w:p>
      <w:pPr>
        <w:spacing w:after="200"/>
      </w:pPr>
      <w:r>
        <w:rPr>
          <w:i/>
          <w:iCs/>
          <w:color w:val="595959"/>
          <w:sz w:val="18"/>
          <w:szCs w:val="18"/>
        </w:rPr>
        <w:t xml:space="preserve">兴发集团2025年第三季度业绩说明会 - 兴发集团2025年第三季度业绩说明会 — https://roadshow.sseinfo.com/activityDetails/36984#1#1</w:t>
      </w:r>
    </w:p>
    <w:p>
      <w:pPr>
        <w:spacing w:after="200"/>
      </w:pPr>
      <w:r>
        <w:rPr>
          <w:i/>
          <w:iCs/>
          <w:color w:val="595959"/>
          <w:sz w:val="18"/>
          <w:szCs w:val="18"/>
        </w:rPr>
        <w:t xml:space="preserve">中国证券报 - 湖北兴发化工集团股份有限公司 - | 第B047版：信息披露 | 上一版 下一版 — https://epaper.cs.com.cn/zgzqb/html/2025-04/01/nw.D110000zgzqb_20250401_1-B047.htm#1#1</w:t>
      </w:r>
    </w:p>
    <w:p>
      <w:pPr>
        <w:spacing w:after="200"/>
      </w:pPr>
      <w:r>
        <w:rPr>
          <w:i/>
          <w:iCs/>
          <w:color w:val="595959"/>
          <w:sz w:val="18"/>
          <w:szCs w:val="18"/>
        </w:rPr>
        <w:t xml:space="preserve">兴发集团（600141）2026年半年度管理层讨论与分析 - 兴发集团（600141）2026年半年度管理层讨论与分析 — https://stock.stockstar.com/RB2026082500033818.shtml#1</w:t>
      </w:r>
    </w:p>
    <w:p>
      <w:pPr>
        <w:spacing w:after="200"/>
      </w:pPr>
      <w:r>
        <w:rPr>
          <w:i/>
          <w:iCs/>
          <w:color w:val="595959"/>
          <w:sz w:val="18"/>
          <w:szCs w:val="18"/>
        </w:rPr>
        <w:t xml:space="preserve">兴发集团2024年度业绩说明会 — https://roadshow.sseinfo.com/activityDetails/32495</w:t>
      </w:r>
    </w:p>
    <w:p>
      <w:pPr>
        <w:spacing w:after="200"/>
      </w:pPr>
      <w:r>
        <w:rPr>
          <w:i/>
          <w:iCs/>
          <w:color w:val="595959"/>
          <w:sz w:val="18"/>
          <w:szCs w:val="18"/>
        </w:rPr>
        <w:t xml:space="preserve">兴发集团(600141)主营业务经营分析查询|查股网 - chaguwang.cn-查股网.中国 — http://ddx.gubit.cn/mango/jingying/600141.html#1</w:t>
      </w:r>
    </w:p>
    <w:p>
      <w:pPr>
        <w:spacing w:after="200"/>
      </w:pPr>
      <w:r>
        <w:rPr>
          <w:i/>
          <w:iCs/>
          <w:color w:val="595959"/>
          <w:sz w:val="18"/>
          <w:szCs w:val="18"/>
        </w:rPr>
        <w:t xml:space="preserve">湖北兴发化工集团股份有限公司2025年年度报告摘要 — https://paper.cnstock.com/html/2026-04/07/content_2196777.htm#2#1</w:t>
      </w:r>
    </w:p>
    <w:p>
      <w:pPr>
        <w:spacing w:after="200"/>
      </w:pPr>
      <w:r>
        <w:rPr>
          <w:i/>
          <w:iCs/>
          <w:color w:val="595959"/>
          <w:sz w:val="18"/>
          <w:szCs w:val="18"/>
        </w:rPr>
        <w:t xml:space="preserve">沪深公司公告标题 - 兴发集团：湖北兴发化工集团股份有限公司2025年年度报告摘要 - 2026年4月4日 - 同花顺 — https://news.10jqka.com.cn/tapp/notice.html#guid=33a1b893ea81241f&amp;scene=ds#8393249318651416098</w:t>
      </w:r>
    </w:p>
    <w:p>
      <w:pPr>
        <w:spacing w:after="200"/>
      </w:pPr>
      <w:r>
        <w:rPr>
          <w:i/>
          <w:iCs/>
          <w:color w:val="595959"/>
          <w:sz w:val="18"/>
          <w:szCs w:val="18"/>
        </w:rPr>
        <w:t xml:space="preserve">兴发集团：湖北兴发化工集团股份有限公司2025年年度报告.PDF - 三个皮匠报告 — https://www.sgpjbg.com.cn/baogao/1183924.html#1</w:t>
      </w:r>
    </w:p>
    <w:p>
      <w:pPr>
        <w:spacing w:after="200"/>
      </w:pPr>
      <w:r>
        <w:rPr>
          <w:i/>
          <w:iCs/>
          <w:color w:val="595959"/>
          <w:sz w:val="18"/>
          <w:szCs w:val="18"/>
        </w:rPr>
        <w:t xml:space="preserve">兴发集团：湖北兴发化工集团股份有限公司2025年年度报告摘要.PDF - 三个皮匠报告—— 严选型全行业研究报告分享下载平台，您的专属行业智库 — https://www.sgpjbg.com.cn/baogao/1183985.html#1</w:t>
      </w:r>
    </w:p>
    <w:p>
      <w:pPr>
        <w:spacing w:after="200"/>
      </w:pPr>
      <w:r>
        <w:rPr>
          <w:i/>
          <w:iCs/>
          <w:color w:val="595959"/>
          <w:sz w:val="18"/>
          <w:szCs w:val="18"/>
        </w:rPr>
        <w:t xml:space="preserve">兴发集团:湖北兴发化工集团股份有限公司2025年年度报告摘要 - 首页 &gt; — https://www.cnfin.com/announ/detail/index.html?id=828564117172&amp;code=600141&amp;dannoun=lcdetail&amp;announ=lc#1</w:t>
      </w:r>
    </w:p>
    <w:p>
      <w:pPr>
        <w:spacing w:after="200"/>
      </w:pPr>
      <w:r>
        <w:rPr>
          <w:i/>
          <w:iCs/>
          <w:color w:val="595959"/>
          <w:sz w:val="18"/>
          <w:szCs w:val="18"/>
        </w:rPr>
        <w:t xml:space="preserve">兴发集团：湖北兴发化工集团股份有限公司2025年年度报告-年度报告-定期财报-慧博投研资讯 - □适用√不适用十一、存在股权激励、员工持股计划的公司可选择披露扣除股份支付影响后的净利润□适用√不适用十二、采用公允价值计量的项目√适用□不适用单位：元币种：人民币项目名称期初余额期末余额当期变动对当期利润的影响金额交易性金融资产60,881,704.53... — http://m.hibor.net/wap_detail11.aspx?id=4939f3bcbab259d271753e7c9e23507b#2</w:t>
      </w:r>
    </w:p>
    <w:p>
      <w:pPr>
        <w:spacing w:after="200"/>
      </w:pPr>
      <w:r>
        <w:rPr>
          <w:i/>
          <w:iCs/>
          <w:color w:val="595959"/>
          <w:sz w:val="18"/>
          <w:szCs w:val="18"/>
        </w:rPr>
        <w:t xml:space="preserve">兴发集团2025年年报解读 - 兴发集团2025年年报解读 — https://xueqiu.com/1570948910/382633500#1</w:t>
      </w:r>
    </w:p>
    <w:p>
      <w:pPr>
        <w:spacing w:after="200"/>
      </w:pPr>
      <w:r>
        <w:rPr>
          <w:i/>
          <w:iCs/>
          <w:color w:val="595959"/>
          <w:sz w:val="18"/>
          <w:szCs w:val="18"/>
        </w:rPr>
        <w:t xml:space="preserve">兴发集团：湖北兴发化工集团股份有限公司2025年年度报告-其它重大事项-上市公司公告-迈博汇金 - □适用√不适用十一、存在股权激励、员工持股计划的公司可选择披露扣除股份支付影响后的净利润□适用√不适用十二、采用公允价值计量的项目√适用□不适用单位：元币种：人民币项目名称期初余额期末余额当期变动对当期利润的影响金额交易性金融资产60,881,704.53... — http://m.microbell.cn/wap_detail11.aspx?id=7e0400adbcebcc96a1081f6deca07461#2</w:t>
      </w:r>
    </w:p>
    <w:p>
      <w:pPr>
        <w:spacing w:after="200"/>
      </w:pPr>
      <w:r>
        <w:rPr>
          <w:i/>
          <w:iCs/>
          <w:color w:val="595959"/>
          <w:sz w:val="18"/>
          <w:szCs w:val="18"/>
        </w:rPr>
        <w:t xml:space="preserve">兴发集团:湖北兴发化工集团股份有限公司2025年年度报告_九方智投 - 襄阳兴发化工有限公司50000000.002025-9-262026-9-25否 — https://www.9fzt.com/detail/sh_600141_9_06d73d130acd2469c1189a5596774ac0.html#4#40</w:t>
      </w:r>
    </w:p>
    <w:p>
      <w:pPr>
        <w:spacing w:after="200"/>
      </w:pPr>
      <w:r>
        <w:rPr>
          <w:i/>
          <w:iCs/>
          <w:color w:val="595959"/>
          <w:sz w:val="18"/>
          <w:szCs w:val="18"/>
        </w:rPr>
        <w:t xml:space="preserve">兴发集团（600141） - 兴发集团（600141） — https://s.askci.com/stock/businessanalysis/600141/industryconstitute/#1</w:t>
      </w:r>
    </w:p>
    <w:p>
      <w:pPr>
        <w:spacing w:after="200"/>
      </w:pPr>
      <w:r>
        <w:rPr>
          <w:i/>
          <w:iCs/>
          <w:color w:val="595959"/>
          <w:sz w:val="18"/>
          <w:szCs w:val="18"/>
        </w:rPr>
        <w:t xml:space="preserve">兴发集团(600141)利润表（损益表）_英为财情Investing.com - 兴发集团 (600141) — https://cn.investing.com/equities/xingfa-chem-income-statement#1</w:t>
      </w:r>
    </w:p>
    <w:p>
      <w:pPr>
        <w:spacing w:after="200"/>
      </w:pPr>
      <w:r>
        <w:rPr>
          <w:i/>
          <w:iCs/>
          <w:color w:val="595959"/>
          <w:sz w:val="18"/>
          <w:szCs w:val="18"/>
        </w:rPr>
        <w:t xml:space="preserve">Hubei Xingfa Chemicals Group Co Ltd (600141) 財務概覽 - 興發集團 (600141) — https://hk.investing.com/equities/xingfa-chem-financial-summary#1</w:t>
      </w:r>
    </w:p>
    <w:p>
      <w:pPr>
        <w:spacing w:after="200"/>
      </w:pPr>
      <w:r>
        <w:rPr>
          <w:i/>
          <w:iCs/>
          <w:color w:val="595959"/>
          <w:sz w:val="18"/>
          <w:szCs w:val="18"/>
        </w:rPr>
        <w:t xml:space="preserve">兴发集团 (600141) 毛利率 ％｜价值大师 - 简要介绍 — https://www.gurufocus.cn/stock/SHSE:600141/term/gross_margin#1</w:t>
      </w:r>
    </w:p>
    <w:p>
      <w:pPr>
        <w:spacing w:after="200"/>
      </w:pPr>
      <w:r>
        <w:rPr>
          <w:i/>
          <w:iCs/>
          <w:color w:val="595959"/>
          <w:sz w:val="18"/>
          <w:szCs w:val="18"/>
        </w:rPr>
        <w:t xml:space="preserve">集友銀行 — http://content5.etninfo.com/content/cyuwebV2/asharecontent/tc/ashare_quote_ci_pl.php?code=600141</w:t>
      </w:r>
    </w:p>
    <w:p>
      <w:pPr>
        <w:spacing w:after="200"/>
      </w:pPr>
      <w:r>
        <w:rPr>
          <w:i/>
          <w:iCs/>
          <w:color w:val="595959"/>
          <w:sz w:val="18"/>
          <w:szCs w:val="18"/>
        </w:rPr>
        <w:t xml:space="preserve">中国银行(香港)有限公司 — https://bochk.etnet.com.hk/content/bochkweb/asharecontent/sc/ashare_quote_ci_ratio.php?code=600141</w:t>
      </w:r>
    </w:p>
    <w:p>
      <w:pPr>
        <w:spacing w:after="200"/>
      </w:pPr>
      <w:r>
        <w:rPr>
          <w:i/>
          <w:iCs/>
          <w:color w:val="595959"/>
          <w:sz w:val="18"/>
          <w:szCs w:val="18"/>
        </w:rPr>
        <w:t xml:space="preserve">兴发集团(600141)业绩大全_数据中心_东方财富网 — https://datapc.eastmoney.com/emdatacenter/profit/report?code=600141&amp;color=w&amp;reporttype=1</w:t>
      </w:r>
    </w:p>
    <w:p>
      <w:pPr>
        <w:spacing w:after="200"/>
      </w:pPr>
      <w:r>
        <w:rPr>
          <w:i/>
          <w:iCs/>
          <w:color w:val="595959"/>
          <w:sz w:val="18"/>
          <w:szCs w:val="18"/>
        </w:rPr>
        <w:t xml:space="preserve">兴发集团 (600141.SH) — https://m.aastocks.com/sc/cnhk/analysis/company-fundamental/earnings-summary?shsymbol=600141</w:t>
      </w:r>
    </w:p>
    <w:p>
      <w:pPr>
        <w:spacing w:after="200"/>
      </w:pPr>
      <w:r>
        <w:rPr>
          <w:i/>
          <w:iCs/>
          <w:color w:val="595959"/>
          <w:sz w:val="18"/>
          <w:szCs w:val="18"/>
        </w:rPr>
        <w:t xml:space="preserve">兴发集团 (600141.SH) - 快速报价 — https://wwwhk.aastocks.com/sc/cnhk/analysis/company-fundamental/earnings-summary?shsymbol=600141#1</w:t>
      </w:r>
    </w:p>
    <w:p>
      <w:pPr>
        <w:spacing w:after="200"/>
      </w:pPr>
      <w:r>
        <w:rPr>
          <w:i/>
          <w:iCs/>
          <w:color w:val="595959"/>
          <w:sz w:val="18"/>
          <w:szCs w:val="18"/>
        </w:rPr>
        <w:t xml:space="preserve">Hubei Xingfa Chemicals Group (SHA:600141) Financials Overview - Hubei Xingfa Chemicals Group Co — https://stockanalysis.com/quote/sha/600141/financials/#1</w:t>
      </w:r>
    </w:p>
    <w:p>
      <w:pPr>
        <w:spacing w:after="200"/>
      </w:pPr>
      <w:r>
        <w:rPr>
          <w:i/>
          <w:iCs/>
          <w:color w:val="595959"/>
          <w:sz w:val="18"/>
          <w:szCs w:val="18"/>
        </w:rPr>
        <w:t xml:space="preserve">长城证券-兴发集团-600141-2025半年报点评：草甘膦行业景气回暖，磷矿石价格维稳，拟收购磷矿进一步增强资源优势-250909 - 长城证券-兴发集团-600141-2025半年报点评：草甘膦行业景气回暖，磷矿石价格维稳，拟收购磷矿进一步增强资源优势-250909 — https://baijiahao.baidu.com/s?for=pc&amp;id=1842782368115082348&amp;wfr=spider#1</w:t>
      </w:r>
    </w:p>
    <w:p>
      <w:pPr>
        <w:spacing w:after="200"/>
      </w:pPr>
      <w:r>
        <w:rPr>
          <w:i/>
          <w:iCs/>
          <w:color w:val="595959"/>
          <w:sz w:val="18"/>
          <w:szCs w:val="18"/>
        </w:rPr>
        <w:t xml:space="preserve">兴发集团（600141）2025年三季报简析：营收净利润同比双双增长，公司应收账款体量较大 - 兴发集团（600141）2025年三季报简析：营收净利润同比双双增长，公司应收账款体量较大 — https://stock.stockstar.com/RB2025102900008272.shtml#1</w:t>
      </w:r>
    </w:p>
    <w:p>
      <w:pPr>
        <w:spacing w:after="200"/>
      </w:pPr>
      <w:r>
        <w:rPr>
          <w:i/>
          <w:iCs/>
          <w:color w:val="595959"/>
          <w:sz w:val="18"/>
          <w:szCs w:val="18"/>
        </w:rPr>
        <w:t xml:space="preserve">兴发集团(600141)：草甘膦行业景气回暖 磷矿石价格维稳 拟收购磷矿进一步增强资源优势 - 兴发集团(600141)：草甘膦行业景气回暖 磷矿石价格维稳 拟收购磷矿进一步增强资源优势 — http://vip.stock.finance.sina.com.cn/q/go.php/vReport_Show/kind/lastest/rptid/810758139607/index.phtml#1</w:t>
      </w:r>
    </w:p>
    <w:p>
      <w:pPr>
        <w:spacing w:after="200"/>
      </w:pPr>
      <w:r>
        <w:rPr>
          <w:i/>
          <w:iCs/>
          <w:color w:val="595959"/>
          <w:sz w:val="18"/>
          <w:szCs w:val="18"/>
        </w:rPr>
        <w:t xml:space="preserve">兴发集团(600141)_公司公告_兴发集团：2025年年度报告新浪财经_新浪网 - 少数股东权益 | 2,387,166,836.68 | 1,418,835,501.63 — https://vip.stock.finance.sina.com.cn/corp/view/vCB_AllBulletinDetail.php?CompanyCode=10000110&amp;gather=1&amp;id=12063215#30#16</w:t>
      </w:r>
    </w:p>
    <w:p>
      <w:pPr>
        <w:spacing w:after="200"/>
      </w:pPr>
      <w:r>
        <w:rPr>
          <w:i/>
          <w:iCs/>
          <w:color w:val="595959"/>
          <w:sz w:val="18"/>
          <w:szCs w:val="18"/>
        </w:rPr>
        <w:t xml:space="preserve">&lt;table&gt;&lt;tr&gt;&lt;td&gt;财务指标&lt;/td&gt;&lt;td&gt;公司&lt;/td&gt;&lt;td&gt;2025/12/31&lt;/td&gt;&lt;td&gt;2024/12/31&lt;/td&gt;&lt;td&gt;2023/12/31&lt;/td&gt;&lt;/tr&gt;&lt;tr&gt;&lt;td rowspan="6"&gt;应收账款周转率（次）&lt;... — https://stockmc.xueqiu.com/202605/600389_20260508_JQAA.pdf#58#32</w:t>
      </w:r>
    </w:p>
    <w:p>
      <w:pPr>
        <w:spacing w:after="200"/>
      </w:pPr>
      <w:r>
        <w:rPr>
          <w:i/>
          <w:iCs/>
          <w:color w:val="595959"/>
          <w:sz w:val="18"/>
          <w:szCs w:val="18"/>
        </w:rPr>
        <w:t xml:space="preserve">中银证券：兴发集团（600141）-业绩稳健，看好2026年盈利修复、成长性释放 - 中银证券：兴发集团（600141）-业绩稳健，看好2026年盈利修复、成长性释放.pdf — https://www.mofile.net/item/b232740d3bff4f8d9180bd1215178765.html#1</w:t>
      </w:r>
    </w:p>
    <w:p>
      <w:pPr>
        <w:spacing w:after="200"/>
      </w:pPr>
      <w:r>
        <w:rPr>
          <w:i/>
          <w:iCs/>
          <w:color w:val="595959"/>
          <w:sz w:val="18"/>
          <w:szCs w:val="18"/>
        </w:rPr>
        <w:t xml:space="preserve">中国银行(香港)有限公司 - 公司资料 — https://bochk.etnet.com.hk/content/bochkweb/asharecontent/sc/ashare_quote_ci_bs.php?code=600141#1</w:t>
      </w:r>
    </w:p>
    <w:p>
      <w:pPr>
        <w:spacing w:after="200"/>
      </w:pPr>
      <w:r>
        <w:rPr>
          <w:i/>
          <w:iCs/>
          <w:color w:val="595959"/>
          <w:sz w:val="18"/>
          <w:szCs w:val="18"/>
        </w:rPr>
        <w:t xml:space="preserve">持股 \(5\%\) 以上股东、前10名股东及前10名无限售流通股股东参与转融通业务出借股份情况口适用√不适用 — https://static.sse.com.cn/disclosure/listedinfo/announcement/c/new/2025-10-28/600141_20251028_Q73B.pdf#4#2</w:t>
      </w:r>
    </w:p>
    <w:p>
      <w:pPr>
        <w:spacing w:after="200"/>
      </w:pPr>
      <w:r>
        <w:rPr>
          <w:i/>
          <w:iCs/>
          <w:color w:val="595959"/>
          <w:sz w:val="18"/>
          <w:szCs w:val="18"/>
        </w:rPr>
        <w:t xml:space="preserve">兴发集团(600141)主要指标_兴发集团(600141)财务指标,财务分析_证券之星 — https://stock.quote.stockstar.com/finance/summary_600141.shtml</w:t>
      </w:r>
    </w:p>
    <w:p>
      <w:pPr>
        <w:spacing w:after="200"/>
      </w:pPr>
      <w:r>
        <w:rPr>
          <w:i/>
          <w:iCs/>
          <w:color w:val="595959"/>
          <w:sz w:val="18"/>
          <w:szCs w:val="18"/>
        </w:rPr>
        <w:t xml:space="preserve">兴发集团2024年度可视化财报 — https://media.sseinfo.com/roadshow/resources/finreport/reportv3/pc/index.html?dc441da511be7bfaeba378befc1b0742gYZ1#20250402</w:t>
      </w:r>
    </w:p>
    <w:p>
      <w:pPr>
        <w:spacing w:after="200"/>
      </w:pPr>
      <w:r>
        <w:rPr>
          <w:i/>
          <w:iCs/>
          <w:color w:val="595959"/>
          <w:sz w:val="18"/>
          <w:szCs w:val="18"/>
        </w:rPr>
        <w:t xml:space="preserve">Hubei Xingfa Chemicals Group Co., Ltd. Reports Earnings Results for the Nine Months Ended September 30, 2024 - 609b1c0d42bf655390b16.NN2sANjgvRD69VN-wMf0oASph8eM_RaVyrWwRW6lT34.VanZTZ-x7WeKrGNPkoOZknKa4vbYvGb9m9KHKzHUKQ5Dpesyl5aQes6cFg — https://hk.marketscreener.com/quote/stock/HUBEI-XINGFA-CHEMICALS-GR-6498163/news/Hubei-Xingfa-Chemicals-Group-Co-Ltd-Reports-Earnings-Results-for-the-Nine-Months-Ended-September-48166139/#1</w:t>
      </w:r>
    </w:p>
    <w:p>
      <w:pPr>
        <w:spacing w:after="200"/>
      </w:pPr>
      <w:r>
        <w:rPr>
          <w:i/>
          <w:iCs/>
          <w:color w:val="595959"/>
          <w:sz w:val="18"/>
          <w:szCs w:val="18"/>
        </w:rPr>
        <w:t xml:space="preserve">Hubei Xingfa Chemicals Group Co Ltd (600141) 손익계산서 - Investing.com — https://kr.investing.com/equities/xingfa-chem-income-statement</w:t>
      </w:r>
    </w:p>
    <w:p>
      <w:pPr>
        <w:spacing w:after="200"/>
      </w:pPr>
      <w:r>
        <w:rPr>
          <w:i/>
          <w:iCs/>
          <w:color w:val="595959"/>
          <w:sz w:val="18"/>
          <w:szCs w:val="18"/>
        </w:rPr>
        <w:t xml:space="preserve">Informações Financeiras 600141 | Hubei Xingfa Chemicals - Investing.com — https://pt.investing.com/equities/xingfa-chem-financial-summary</w:t>
      </w:r>
    </w:p>
    <w:p>
      <w:pPr>
        <w:spacing w:after="200"/>
      </w:pPr>
      <w:r>
        <w:rPr>
          <w:i/>
          <w:iCs/>
          <w:color w:val="595959"/>
          <w:sz w:val="18"/>
          <w:szCs w:val="18"/>
        </w:rPr>
        <w:t xml:space="preserve">Acciones Hubei Xingfa Chemicals Group Co., Ltd. - Cotizacion 600141 Shanghai S.E. - MarketScreener - fb5.AqvMS5vM_MhIrK2rhiuk0MxoLR4PMwTaxxZp3Y_AGZI — https://es.marketscreener.com/cotizacion/accion/HUBEI-XINGFA-CHEMICALS-GR-6498163/#1</w:t>
      </w:r>
    </w:p>
    <w:p>
      <w:pPr>
        <w:spacing w:after="200"/>
      </w:pPr>
      <w:r>
        <w:rPr>
          <w:i/>
          <w:iCs/>
          <w:color w:val="595959"/>
          <w:sz w:val="18"/>
          <w:szCs w:val="18"/>
        </w:rPr>
        <w:t xml:space="preserve">兴发集团(600141)_股票行情，行情首页_中财网 — https://gg.cfi.cn/600141.html</w:t>
      </w:r>
    </w:p>
    <w:p>
      <w:pPr>
        <w:spacing w:after="200"/>
      </w:pPr>
      <w:r>
        <w:rPr>
          <w:i/>
          <w:iCs/>
          <w:color w:val="595959"/>
          <w:sz w:val="18"/>
          <w:szCs w:val="18"/>
        </w:rPr>
        <w:t xml:space="preserve">Nanyang Commercial Bank Limited - Company Information — https://bochk.etnet.com.hk/content/ncbweb/asharecontent/eng/ashare_quote_ci_pl.php?code=600141#1</w:t>
      </w:r>
    </w:p>
    <w:p>
      <w:pPr>
        <w:spacing w:after="200"/>
      </w:pPr>
      <w:r>
        <w:rPr>
          <w:i/>
          <w:iCs/>
          <w:color w:val="595959"/>
          <w:sz w:val="18"/>
          <w:szCs w:val="18"/>
        </w:rPr>
        <w:t xml:space="preserve">Podsumowanie finansowe 600141 - Investing.com — https://pl.investing.com/equities/xingfa-chem-financial-summary</w:t>
      </w:r>
    </w:p>
    <w:p>
      <w:pPr>
        <w:spacing w:after="200"/>
      </w:pPr>
      <w:r>
        <w:rPr>
          <w:i/>
          <w:iCs/>
          <w:color w:val="595959"/>
          <w:sz w:val="18"/>
          <w:szCs w:val="18"/>
        </w:rPr>
        <w:t xml:space="preserve">兴发集团(600141)_个股概览_股票价格_实时行情_走势图_新闻资讯_股评_财报_FinScope-AI让投资更简单 — https://finance.baidu.com/stock/ab-600141?mainTab=%E8%B4%A2%E5%8A%A1</w:t>
      </w:r>
    </w:p>
    <w:p>
      <w:pPr>
        <w:spacing w:after="200"/>
      </w:pPr>
      <w:r>
        <w:rPr>
          <w:i/>
          <w:iCs/>
          <w:color w:val="595959"/>
          <w:sz w:val="18"/>
          <w:szCs w:val="18"/>
        </w:rPr>
        <w:t xml:space="preserve">兴发集团(600141)：有机硅改善、草甘膦修复 磷矿资源持续巩固 — http://vip.stock.finance.sina.com.cn/q/go.php/vReport_Show/kind/lastest/rptid/841670592264/index.phtml</w:t>
      </w:r>
    </w:p>
    <w:p>
      <w:pPr>
        <w:spacing w:after="200"/>
      </w:pPr>
      <w:r>
        <w:rPr>
          <w:i/>
          <w:iCs/>
          <w:color w:val="595959"/>
          <w:sz w:val="18"/>
          <w:szCs w:val="18"/>
        </w:rPr>
        <w:t xml:space="preserve">兴发集团(600141.SH)：2026年中报净利润为8.36亿元、同比较去年同期上涨14.97% - 正在阅读: — https://www.jiemian.com/article/14979233.html#1</w:t>
      </w:r>
    </w:p>
    <w:p>
      <w:pPr>
        <w:spacing w:after="200"/>
      </w:pPr>
      <w:r>
        <w:rPr>
          <w:i/>
          <w:iCs/>
          <w:color w:val="595959"/>
          <w:sz w:val="18"/>
          <w:szCs w:val="18"/>
        </w:rPr>
        <w:t xml:space="preserve">兴发集团(600141)：26H1业绩持续增长 新建项目推进顺利 — http://stock.finance.sina.com.cn/stock/go.php/vReport_Show/kind/search/rptid/841076010671/index.phtml</w:t>
      </w:r>
    </w:p>
    <w:p>
      <w:pPr>
        <w:spacing w:after="200"/>
      </w:pPr>
      <w:r>
        <w:rPr>
          <w:i/>
          <w:iCs/>
          <w:color w:val="595959"/>
          <w:sz w:val="18"/>
          <w:szCs w:val="18"/>
        </w:rPr>
        <w:t xml:space="preserve">兴发集团(600141)：磷矿维持高景气 草甘膦、有机硅、新能源业务盈利改善 特化高端材料出货占比提升 带动26H1业绩增长 - 兴发集团(600141)：磷矿维持高景气 草甘膦、有机硅、新能源业务盈利改善 特化高端材料出货占比提升 带动26H1业绩增长 — http://stock.finance.sina.com.cn/stock/go.php/vReport_Show/kind/search/rptid/841249357622/index.phtml#1</w:t>
      </w:r>
    </w:p>
    <w:p>
      <w:pPr>
        <w:spacing w:after="200"/>
      </w:pPr>
      <w:r>
        <w:rPr>
          <w:i/>
          <w:iCs/>
          <w:color w:val="595959"/>
          <w:sz w:val="18"/>
          <w:szCs w:val="18"/>
        </w:rPr>
        <w:t xml:space="preserve">兴发集团：2026年上半年净利润同比增长14.97% 拟10派2元 - 兴发集团：2026年上半年净利润同比增长14.97% 拟10派2元 — https://newzzbcx.cs.com.cn/cxnews.html?random=CF7GtFjP&amp;name=new20260825090910mmrzthpg#1</w:t>
      </w:r>
    </w:p>
    <w:p>
      <w:pPr>
        <w:spacing w:after="200"/>
      </w:pPr>
      <w:r>
        <w:rPr>
          <w:i/>
          <w:iCs/>
          <w:color w:val="595959"/>
          <w:sz w:val="18"/>
          <w:szCs w:val="18"/>
        </w:rPr>
        <w:t xml:space="preserve">兴发集团(600141.SH)：2026年中报净利润为8.36亿元、同比较去年同期上涨14.97% — https://finance.eastmoney.com/a/202608253852205258.html</w:t>
      </w:r>
    </w:p>
    <w:p>
      <w:pPr>
        <w:spacing w:after="200"/>
      </w:pPr>
      <w:r>
        <w:rPr>
          <w:i/>
          <w:iCs/>
          <w:color w:val="595959"/>
          <w:sz w:val="18"/>
          <w:szCs w:val="18"/>
        </w:rPr>
        <w:t xml:space="preserve">兴发集团半年度营业收入174.52亿元，同比增长19.37% — http://yuanchuang.10jqka.com.cn/20260824/c679227820.shtml</w:t>
      </w:r>
    </w:p>
    <w:p>
      <w:pPr>
        <w:spacing w:after="200"/>
      </w:pPr>
      <w:r>
        <w:rPr>
          <w:i/>
          <w:iCs/>
          <w:color w:val="595959"/>
          <w:sz w:val="18"/>
          <w:szCs w:val="18"/>
        </w:rPr>
        <w:t xml:space="preserve">兴发集团（600141）2026年中报简析：营收净利润同比双双增长，应收账款上升-证券之星 — https://wap.stockstar.com/detail/RB2026082600009002#1</w:t>
      </w:r>
    </w:p>
    <w:p>
      <w:pPr>
        <w:spacing w:after="200"/>
      </w:pPr>
      <w:r>
        <w:rPr>
          <w:i/>
          <w:iCs/>
          <w:color w:val="595959"/>
          <w:sz w:val="18"/>
          <w:szCs w:val="18"/>
        </w:rPr>
        <w:t xml:space="preserve">财报快递|兴发集团2026上半年增收增利，现金流转负7.33亿，应收激增66.6%-证券之星 — https://wap.stockstar.com/detail/RB2026082600023283</w:t>
      </w:r>
    </w:p>
    <w:p>
      <w:pPr>
        <w:spacing w:after="200"/>
      </w:pPr>
      <w:r>
        <w:rPr>
          <w:i/>
          <w:iCs/>
          <w:color w:val="595959"/>
          <w:sz w:val="18"/>
          <w:szCs w:val="18"/>
        </w:rPr>
        <w:t xml:space="preserve">兴发集团(600141.SH)：上半年净利润同比增长14.97% — https://113.28.163.186/sc/cnhk/quote/stock-news-content/600141/GLH5292870N/</w:t>
      </w:r>
    </w:p>
    <w:p>
      <w:pPr>
        <w:spacing w:after="200"/>
      </w:pPr>
      <w:r>
        <w:rPr>
          <w:i/>
          <w:iCs/>
          <w:color w:val="595959"/>
          <w:sz w:val="18"/>
          <w:szCs w:val="18"/>
        </w:rPr>
        <w:t xml:space="preserve">机构评级|华泰证券给予兴发集团“增持”评级 — http://stock.10jqka.com.cn/20260903/c679569732.shtml</w:t>
      </w:r>
    </w:p>
    <w:p>
      <w:pPr>
        <w:spacing w:after="200"/>
      </w:pPr>
      <w:r>
        <w:rPr>
          <w:i/>
          <w:iCs/>
          <w:color w:val="595959"/>
          <w:sz w:val="18"/>
          <w:szCs w:val="18"/>
        </w:rPr>
        <w:t xml:space="preserve">西南证券：上调兴发集团目标价至38.4元，给予买入评级 — https://www.sohu.com/a/1071094861_122014422?scm=10001.7746_13-119000.0.0-0-0-0-0.0&amp;spm=smpc.channel_354.block3_32_P7Ovbu_1_fd.34.1788498320186vLYPqWs_7746</w:t>
      </w:r>
    </w:p>
    <w:p>
      <w:pPr>
        <w:spacing w:after="200"/>
      </w:pPr>
      <w:r>
        <w:rPr>
          <w:i/>
          <w:iCs/>
          <w:color w:val="595959"/>
          <w:sz w:val="18"/>
          <w:szCs w:val="18"/>
        </w:rPr>
        <w:t xml:space="preserve">西南证券：上调兴发集团目标价至38.4元，给予买入评级 - 西南证券：上调兴发集团目标价至38.4元，给予买入评级 — https://stock.stockstar.com/RB2026090200034557.shtml#1</w:t>
      </w:r>
    </w:p>
    <w:p>
      <w:pPr>
        <w:spacing w:after="200"/>
      </w:pPr>
      <w:r>
        <w:rPr>
          <w:i/>
          <w:iCs/>
          <w:color w:val="595959"/>
          <w:sz w:val="18"/>
          <w:szCs w:val="18"/>
        </w:rPr>
        <w:t xml:space="preserve">机构评级|2家机构更新兴发集团评级 - 机构评级|2家机构更新兴发集团评级 — http://stock.10jqka.com.cn/20260828/c679386928.shtml#1</w:t>
      </w:r>
    </w:p>
    <w:p>
      <w:pPr>
        <w:spacing w:after="200"/>
      </w:pPr>
      <w:r>
        <w:rPr>
          <w:i/>
          <w:iCs/>
          <w:color w:val="595959"/>
          <w:sz w:val="18"/>
          <w:szCs w:val="18"/>
        </w:rPr>
        <w:t xml:space="preserve">机构评级|中金公司给予兴发集团“跑赢行业”评级 - 机构评级|中金公司给予兴发集团“跑赢行业”评级 — http://stock.10jqka.com.cn/20260825/c679255439.shtml#1</w:t>
      </w:r>
    </w:p>
    <w:p>
      <w:pPr>
        <w:spacing w:after="200"/>
      </w:pPr>
      <w:r>
        <w:rPr>
          <w:i/>
          <w:iCs/>
          <w:color w:val="595959"/>
          <w:sz w:val="18"/>
          <w:szCs w:val="18"/>
        </w:rPr>
        <w:t xml:space="preserve">兴发集团(600141)：有机硅改善、草甘膦修复 磷矿资源持续巩固 — http://stockfinance.sina.cn/stock/go.php/paper/reportid/841670592264/index.phtml</w:t>
      </w:r>
    </w:p>
    <w:p>
      <w:pPr>
        <w:spacing w:after="200"/>
      </w:pPr>
      <w:r>
        <w:rPr>
          <w:i/>
          <w:iCs/>
          <w:color w:val="595959"/>
          <w:sz w:val="18"/>
          <w:szCs w:val="18"/>
        </w:rPr>
        <w:t xml:space="preserve">兴发集团(600141)2025年年报点评：重点项目稳步推进 多领域实现关键技术突破 — https://stock.finance.sina.com.cn/stock/view/paper.php?symbol=sh000001&amp;reportid=829130129107&amp;autocallup=no&amp;isfromsina=no</w:t>
      </w:r>
    </w:p>
    <w:p>
      <w:pPr>
        <w:spacing w:after="200"/>
      </w:pPr>
      <w:r>
        <w:rPr>
          <w:i/>
          <w:iCs/>
          <w:color w:val="595959"/>
          <w:sz w:val="18"/>
          <w:szCs w:val="18"/>
        </w:rPr>
        <w:t xml:space="preserve">兴发集团(600141)：景气进入复苏区间 新兴产业持续放量 — https://dxpress.gelonghui.com/news/5219005</w:t>
      </w:r>
    </w:p>
    <w:p>
      <w:pPr>
        <w:spacing w:after="200"/>
      </w:pPr>
      <w:r>
        <w:rPr>
          <w:i/>
          <w:iCs/>
          <w:color w:val="595959"/>
          <w:sz w:val="18"/>
          <w:szCs w:val="18"/>
        </w:rPr>
        <w:t xml:space="preserve">研报指标速递-研报-股票频道-证券之星 - 序号 | 证券代码 | 证券简称 | 研究机构 | 最新评级 | 目标价 | 报告日收盘价 | 预期涨幅 | 盈利预测 | 报告日期 | 报告摘要 — https://stock.stockstar.com/report/data_all_issxqqwrtrrxqyqupvrpr.html#1#1</w:t>
      </w:r>
    </w:p>
    <w:p>
      <w:pPr>
        <w:spacing w:after="200"/>
      </w:pPr>
      <w:r>
        <w:rPr>
          <w:i/>
          <w:iCs/>
          <w:color w:val="595959"/>
          <w:sz w:val="18"/>
          <w:szCs w:val="18"/>
        </w:rPr>
        <w:t xml:space="preserve">兴发集团(600141)：有机硅盈利上行推动1H26业绩修复_九方智投 — https://www.9fzt.com/detail/sh_600141_10_840969123234.html</w:t>
      </w:r>
    </w:p>
    <w:p>
      <w:pPr>
        <w:spacing w:after="200"/>
      </w:pPr>
      <w:r>
        <w:rPr>
          <w:i/>
          <w:iCs/>
          <w:color w:val="595959"/>
          <w:sz w:val="18"/>
          <w:szCs w:val="18"/>
        </w:rPr>
        <w:t xml:space="preserve">开源证券：给予兴发集团买入评级-证券之星 - 开源证券：给予兴发集团买入评级 — https://wap.stockstar.com/detail/RB2026082500044553#1</w:t>
      </w:r>
    </w:p>
    <w:p>
      <w:pPr>
        <w:spacing w:after="200"/>
      </w:pPr>
      <w:r>
        <w:rPr>
          <w:i/>
          <w:iCs/>
          <w:color w:val="595959"/>
          <w:sz w:val="18"/>
          <w:szCs w:val="18"/>
        </w:rPr>
        <w:t xml:space="preserve">公司信息更新报告：Q2业绩延续增长，特种化学品产销持续放量，拟定增巩固磷矿资源优势 — https://data.eastmoney.com/report/zw_stock.jshtml?encodeUrl=C1UUbb8YVqY3vdajVLuUWQQ+SwSmYaYm1YfwExS7lEI=</w:t>
      </w:r>
    </w:p>
    <w:p>
      <w:pPr>
        <w:spacing w:after="200"/>
      </w:pPr>
      <w:r>
        <w:rPr>
          <w:i/>
          <w:iCs/>
          <w:color w:val="595959"/>
          <w:sz w:val="18"/>
          <w:szCs w:val="18"/>
        </w:rPr>
        <w:t xml:space="preserve">公司信息更新报告：高额分红回报股东，硅、磷产品景气上行可期 — https://data.eastmoney.com/report/info/AP202604081821062868.html</w:t>
      </w:r>
    </w:p>
    <w:p>
      <w:pPr>
        <w:spacing w:after="200"/>
      </w:pPr>
      <w:r>
        <w:rPr>
          <w:i/>
          <w:iCs/>
          <w:color w:val="595959"/>
          <w:sz w:val="18"/>
          <w:szCs w:val="18"/>
        </w:rPr>
        <w:t xml:space="preserve">开源证券：给予兴发集团买入评级 - 开源证券：给予兴发集团买入评级 — https://stock.stockstar.com/RB2026040800029410.shtml#1</w:t>
      </w:r>
    </w:p>
    <w:p>
      <w:pPr>
        <w:spacing w:after="200"/>
      </w:pPr>
      <w:r>
        <w:rPr>
          <w:i/>
          <w:iCs/>
          <w:color w:val="595959"/>
          <w:sz w:val="18"/>
          <w:szCs w:val="18"/>
        </w:rPr>
        <w:t xml:space="preserve">研报掘金丨华鑫证券：予兴发集团“买入”评级，利润承压，新材料转型加速 — https://dxpress.gelonghui.com/live/2392713</w:t>
      </w:r>
    </w:p>
    <w:p>
      <w:pPr>
        <w:spacing w:after="200"/>
      </w:pPr>
      <w:r>
        <w:rPr>
          <w:i/>
          <w:iCs/>
          <w:color w:val="595959"/>
          <w:sz w:val="18"/>
          <w:szCs w:val="18"/>
        </w:rPr>
        <w:t xml:space="preserve">兴发集团(600141)：高额分红回报股东 硅、磷产品景气上行可期_九方智投 — https://www.9fzt.com/detail/sh_600141_10_829576436307.html</w:t>
      </w:r>
    </w:p>
    <w:p>
      <w:pPr>
        <w:spacing w:after="200"/>
      </w:pPr>
      <w:r>
        <w:rPr>
          <w:i/>
          <w:iCs/>
          <w:color w:val="595959"/>
          <w:sz w:val="18"/>
          <w:szCs w:val="18"/>
        </w:rPr>
        <w:t xml:space="preserve">兴发集团(600141)：基础化工/农化制品公司研报_九方智投 — https://www.9fzt.com/detail/sh_600141_10_828978603537.html</w:t>
      </w:r>
    </w:p>
    <w:p>
      <w:pPr>
        <w:spacing w:after="200"/>
      </w:pPr>
      <w:r>
        <w:rPr>
          <w:i/>
          <w:iCs/>
          <w:color w:val="595959"/>
          <w:sz w:val="18"/>
          <w:szCs w:val="18"/>
        </w:rPr>
        <w:t xml:space="preserve">兴发集团(600141)：Q2业绩延续增长 特种化学品产销持续放量 拟定增巩固磷矿资源优势_九方智投 — https://www.9fzt.com/detail/sh_600141_10_840993690929.html</w:t>
      </w:r>
    </w:p>
    <w:p>
      <w:pPr>
        <w:spacing w:after="200"/>
      </w:pPr>
      <w:r>
        <w:rPr>
          <w:i/>
          <w:iCs/>
          <w:color w:val="595959"/>
          <w:sz w:val="18"/>
          <w:szCs w:val="18"/>
        </w:rPr>
        <w:t xml:space="preserve">研报掘金丨华鑫证券：予兴发集团“买入”评级，利润承压，新材料转型加速 — https://www.163.com/dy/article/KQ39V6ML0519D4UH.html?referFrom=</w:t>
      </w:r>
    </w:p>
    <w:p>
      <w:pPr>
        <w:spacing w:after="200"/>
      </w:pPr>
      <w:r>
        <w:rPr>
          <w:i/>
          <w:iCs/>
          <w:color w:val="595959"/>
          <w:sz w:val="18"/>
          <w:szCs w:val="18"/>
        </w:rPr>
        <w:t xml:space="preserve">中银证券上调兴发集团评级 - 中银证券上调兴发集团评级 — http://yuanchuang.10jqka.com.cn/20260410/c675895012.shtml#1</w:t>
      </w:r>
    </w:p>
    <w:p>
      <w:pPr>
        <w:spacing w:after="200"/>
      </w:pPr>
      <w:r>
        <w:rPr>
          <w:i/>
          <w:iCs/>
          <w:color w:val="595959"/>
          <w:sz w:val="18"/>
          <w:szCs w:val="18"/>
        </w:rPr>
        <w:t xml:space="preserve">证券信息 - 兴发集团 - 同花顺 — https://basic.10jqka.com.cn/astockpc/astockmain/index.html#/company?code=600141&amp;marketid=33#3621003321219449260</w:t>
      </w:r>
    </w:p>
    <w:p>
      <w:pPr>
        <w:spacing w:after="200"/>
      </w:pPr>
      <w:r>
        <w:rPr>
          <w:i/>
          <w:iCs/>
          <w:color w:val="595959"/>
          <w:sz w:val="18"/>
          <w:szCs w:val="18"/>
        </w:rPr>
        <w:t xml:space="preserve">内部交易 - 数据中心 — http://vip.stock.finance.sina.com.cn/q/go.php/vInvestConsult/kind/nbjy/index.phtml?symbol=sh600141&amp;bdate=2025-01-01&amp;edate=2025-12-31</w:t>
      </w:r>
    </w:p>
    <w:p>
      <w:pPr>
        <w:spacing w:after="200"/>
      </w:pPr>
      <w:r>
        <w:rPr>
          <w:i/>
          <w:iCs/>
          <w:color w:val="595959"/>
          <w:sz w:val="18"/>
          <w:szCs w:val="18"/>
        </w:rPr>
        <w:t xml:space="preserve">公告摘要 — https://www.sse.com.cn/assortment/stock/list/info/summary/index.shtml?COMPANY_CODE=600141</w:t>
      </w:r>
    </w:p>
    <w:p>
      <w:pPr>
        <w:spacing w:after="200"/>
      </w:pPr>
      <w:r>
        <w:rPr>
          <w:i/>
          <w:iCs/>
          <w:color w:val="595959"/>
          <w:sz w:val="18"/>
          <w:szCs w:val="18"/>
        </w:rPr>
        <w:t xml:space="preserve">兴发集团：557.62万股回购股份将被注销 — https://newzzbcx.cs.com.cn/cxnews.html?random=msafgc4l&amp;name=new20260908091338djnkiovs</w:t>
      </w:r>
    </w:p>
    <w:p>
      <w:pPr>
        <w:spacing w:after="200"/>
      </w:pPr>
      <w:r>
        <w:rPr>
          <w:i/>
          <w:iCs/>
          <w:color w:val="595959"/>
          <w:sz w:val="18"/>
          <w:szCs w:val="18"/>
        </w:rPr>
        <w:t xml:space="preserve">中国证券报 - 湖北兴发化工集团股份有限公司&lt;BR/&gt;关于实施回购股份注销暨股份变动的公告 - | 第B004版：信息披露 | 上一版 下一版 — http://app.cnstock.com/zzb/zgzqb/html/2026-09/08/nw.D110000zgzqb_20260908_2-B004.htm#1</w:t>
      </w:r>
    </w:p>
    <w:p>
      <w:pPr>
        <w:spacing w:after="200"/>
      </w:pPr>
      <w:r>
        <w:rPr>
          <w:i/>
          <w:iCs/>
          <w:color w:val="595959"/>
          <w:sz w:val="18"/>
          <w:szCs w:val="18"/>
        </w:rPr>
        <w:t xml:space="preserve">中国证券报 - 证券代码：600141 证券简称：兴发集团 公告编号：临2026-091 — https://epaper.cs.com.cn/zgzqb/html/2026-09/10/nw.D110000zgzqb_20260910_1-B009.htm</w:t>
      </w:r>
    </w:p>
    <w:p>
      <w:pPr>
        <w:spacing w:after="200"/>
      </w:pPr>
      <w:r>
        <w:rPr>
          <w:i/>
          <w:iCs/>
          <w:color w:val="595959"/>
          <w:sz w:val="18"/>
          <w:szCs w:val="18"/>
        </w:rPr>
        <w:t xml:space="preserve">兴发集团:湖北兴发化工集团股份有限公司关于实施回购股份注销暨股份变动的公告 - 首页 &gt; — https://www.cnfin.com/announ/detail/index.html?id=842122132925&amp;code=600141&amp;dannoun=lcdetail&amp;announ=lc#1</w:t>
      </w:r>
    </w:p>
    <w:p>
      <w:pPr>
        <w:spacing w:after="200"/>
      </w:pPr>
      <w:r>
        <w:rPr>
          <w:i/>
          <w:iCs/>
          <w:color w:val="595959"/>
          <w:sz w:val="18"/>
          <w:szCs w:val="18"/>
        </w:rPr>
        <w:t xml:space="preserve">兴发集团(600141)_公司公告_兴发集团：关于实施回购股份注销暨股份变动的公告新浪财经_新浪网 - 读取中,请稍候 — http://vip.stock.finance.sina.com.cn/corp/view/vCB_AllBulletinDetail.php?CompanyCode=10000110&amp;gather=1&amp;id=12587682#1</w:t>
      </w:r>
    </w:p>
    <w:p>
      <w:pPr>
        <w:spacing w:after="200"/>
      </w:pPr>
      <w:r>
        <w:rPr>
          <w:i/>
          <w:iCs/>
          <w:color w:val="595959"/>
          <w:sz w:val="18"/>
          <w:szCs w:val="18"/>
        </w:rPr>
        <w:t xml:space="preserve">湖北兴发化工集团股份有限公司关于实施回购股份注销暨股份变动的公告 — https://finance.sina.cn/2026-09-08/detail-iniqzsvq5205985.d.html?vt=4&amp;wm=1756?subid=639</w:t>
      </w:r>
    </w:p>
    <w:p>
      <w:pPr>
        <w:spacing w:after="200"/>
      </w:pPr>
      <w:r>
        <w:rPr>
          <w:i/>
          <w:iCs/>
          <w:color w:val="595959"/>
          <w:sz w:val="18"/>
          <w:szCs w:val="18"/>
        </w:rPr>
        <w:t xml:space="preserve">兴发集团拟推出不超30亿元定增方案 控股股东参与认购 — https://finance.cnr.cn/ycbd/20260807/t20260807_527751672.shtml</w:t>
      </w:r>
    </w:p>
    <w:p>
      <w:pPr>
        <w:spacing w:after="200"/>
      </w:pPr>
      <w:r>
        <w:rPr>
          <w:i/>
          <w:iCs/>
          <w:color w:val="595959"/>
          <w:sz w:val="18"/>
          <w:szCs w:val="18"/>
        </w:rPr>
        <w:t xml:space="preserve">兴发集团将2.21亿元回购股份变更用途为注销 注册资本减少557.62万元 — https://finance.sina.cn/2026-07-22/detail-iniispna7994284.d.html?vt=4&amp;wm=3200_0001&amp;cid=79649&amp;node_id=79649</w:t>
      </w:r>
    </w:p>
    <w:p>
      <w:pPr>
        <w:spacing w:after="200"/>
      </w:pPr>
      <w:r>
        <w:rPr>
          <w:i/>
          <w:iCs/>
          <w:color w:val="595959"/>
          <w:sz w:val="18"/>
          <w:szCs w:val="18"/>
        </w:rPr>
        <w:t xml:space="preserve">证券日报 - 湖北兴发化工集团股份有限公司 十一届十九次董事会决议公告 - 证券代码：600141 证券简称：兴发集团 公告编号：临2026-074 — http://m.epaper.zqrb.cn/html/2026-08/07/content_1264076.htm?div=-1#1#1</w:t>
      </w:r>
    </w:p>
    <w:p>
      <w:pPr>
        <w:spacing w:after="200"/>
      </w:pPr>
      <w:r>
        <w:rPr>
          <w:i/>
          <w:iCs/>
          <w:color w:val="595959"/>
          <w:sz w:val="18"/>
          <w:szCs w:val="18"/>
        </w:rPr>
        <w:t xml:space="preserve">兴发集团：拟出资8000万元与专业机构共同设立三峡兴安先进材料种子基金 — https://egs.stcn.com/news/detail/2299360.html</w:t>
      </w:r>
    </w:p>
    <w:p>
      <w:pPr>
        <w:spacing w:after="200"/>
      </w:pPr>
      <w:r>
        <w:rPr>
          <w:i/>
          <w:iCs/>
          <w:color w:val="595959"/>
          <w:sz w:val="18"/>
          <w:szCs w:val="18"/>
        </w:rPr>
        <w:t xml:space="preserve">兴发集团(600141)：Q2新材料板块量价齐升 业绩环比高增符合预期 - 兴发集团(600141)：Q2新材料板块量价齐升 业绩环比高增符合预期 — http://stockfinance.sina.cn/stock/go.php/paper/reportid/840988900462/index.phtml?vt=4#1</w:t>
      </w:r>
    </w:p>
    <w:p>
      <w:pPr>
        <w:spacing w:after="200"/>
      </w:pPr>
      <w:r>
        <w:rPr>
          <w:i/>
          <w:iCs/>
          <w:color w:val="595959"/>
          <w:sz w:val="18"/>
          <w:szCs w:val="18"/>
        </w:rPr>
        <w:t xml:space="preserve">兴发集团(600141)2026年半年度报告点评：特种化学品等业务盈利能力提升 拟定增30亿元投向桥沟磷矿项目 - 全球指数 — https://www.9fzt.com/industryReport/article.html?id=841003117304#1</w:t>
      </w:r>
    </w:p>
    <w:p>
      <w:pPr>
        <w:spacing w:after="200"/>
      </w:pPr>
      <w:r>
        <w:rPr>
          <w:i/>
          <w:iCs/>
          <w:color w:val="595959"/>
          <w:sz w:val="18"/>
          <w:szCs w:val="18"/>
        </w:rPr>
        <w:t xml:space="preserve">快看-蓝鲸财经 — https://www.jingpt.com/t/2462479</w:t>
      </w:r>
    </w:p>
    <w:p>
      <w:pPr>
        <w:spacing w:after="200"/>
      </w:pPr>
      <w:r>
        <w:rPr>
          <w:i/>
          <w:iCs/>
          <w:color w:val="595959"/>
          <w:sz w:val="18"/>
          <w:szCs w:val="18"/>
        </w:rPr>
        <w:t xml:space="preserve">兴发集团: 湖北兴发化工集团股份有限公司2026年半年度报告（摘要）内容摘要-证券之星 — https://wap.stockstar.com/detail/AN2026082400033028</w:t>
      </w:r>
    </w:p>
    <w:p>
      <w:pPr>
        <w:spacing w:after="200"/>
      </w:pPr>
      <w:r>
        <w:rPr>
          <w:i/>
          <w:iCs/>
          <w:color w:val="595959"/>
          <w:sz w:val="18"/>
          <w:szCs w:val="18"/>
        </w:rPr>
        <w:t xml:space="preserve">兴发集团(600141)：盈利能力持续修复 高端化布局打开成长空间 — http://stock.finance.sina.com.cn/stock/go.php/vReport_Show/kind/lastest/rptid/841250762460/index.phtml</w:t>
      </w:r>
    </w:p>
    <w:p>
      <w:pPr>
        <w:spacing w:after="200"/>
      </w:pPr>
      <w:r>
        <w:rPr>
          <w:i/>
          <w:iCs/>
          <w:color w:val="595959"/>
          <w:sz w:val="18"/>
          <w:szCs w:val="18"/>
        </w:rPr>
        <w:t xml:space="preserve">兴发集团: 湖北兴发化工集团股份有限公司2026年半年度报告（摘要）内容摘要 — http://stock.stockstar.com/AN2026082400033028.shtml</w:t>
      </w:r>
    </w:p>
    <w:p>
      <w:pPr>
        <w:spacing w:after="200"/>
      </w:pPr>
      <w:r>
        <w:rPr>
          <w:i/>
          <w:iCs/>
          <w:color w:val="595959"/>
          <w:sz w:val="18"/>
          <w:szCs w:val="18"/>
        </w:rPr>
        <w:t xml:space="preserve">兴发集团:湖北兴发化工集团股份有限公司2026年半年度报告（摘要） - 首页 &gt; — https://www.cnfin.com/announ/detail/index.html?id=840907796601&amp;code=600141&amp;dannoun=lcdetail&amp;announ=lc#1</w:t>
      </w:r>
    </w:p>
    <w:p>
      <w:pPr>
        <w:spacing w:after="200"/>
      </w:pPr>
      <w:r>
        <w:rPr>
          <w:i/>
          <w:iCs/>
          <w:color w:val="595959"/>
          <w:sz w:val="18"/>
          <w:szCs w:val="18"/>
        </w:rPr>
        <w:t xml:space="preserve">年内重要股东增持超350亿元 77家公司打出“增持+回购”组合拳 - 年内重要股东增持超350亿元 77家公司打出“增持+回购”组合拳 — https://www.egsea.com/news/detail/2305896.html#1</w:t>
      </w:r>
    </w:p>
    <w:p>
      <w:pPr>
        <w:spacing w:after="200"/>
      </w:pPr>
      <w:r>
        <w:rPr>
          <w:i/>
          <w:iCs/>
          <w:color w:val="595959"/>
          <w:sz w:val="18"/>
          <w:szCs w:val="18"/>
        </w:rPr>
        <w:t xml:space="preserve">年内重要股东增持超350亿元 77家公司打出“增持+回购”组合拳 — https://egs.stcn.com/news/detail/2305896.html</w:t>
      </w:r>
    </w:p>
    <w:p>
      <w:pPr>
        <w:spacing w:after="200"/>
      </w:pPr>
      <w:r>
        <w:rPr>
          <w:i/>
          <w:iCs/>
          <w:color w:val="595959"/>
          <w:sz w:val="18"/>
          <w:szCs w:val="18"/>
        </w:rPr>
        <w:t xml:space="preserve">兴发集团拟回购2亿元至4亿元公司股份 — https://www.cnstock.com/commonDetail/623096</w:t>
      </w:r>
    </w:p>
    <w:p>
      <w:pPr>
        <w:spacing w:after="200"/>
      </w:pPr>
      <w:r>
        <w:rPr>
          <w:i/>
          <w:iCs/>
          <w:color w:val="595959"/>
          <w:sz w:val="18"/>
          <w:szCs w:val="18"/>
        </w:rPr>
        <w:t xml:space="preserve">兴发集团(600141):湖北兴发化工集团股份有限公司关于股份回购实施结果暨股份变动 — https://vipwt1.cfi.net.cn/p20260420002543.html</w:t>
      </w:r>
    </w:p>
    <w:p>
      <w:pPr>
        <w:spacing w:after="200"/>
      </w:pPr>
      <w:r>
        <w:rPr>
          <w:i/>
          <w:iCs/>
          <w:color w:val="595959"/>
          <w:sz w:val="18"/>
          <w:szCs w:val="18"/>
        </w:rPr>
        <w:t xml:space="preserve">中国证券报 - 湖北兴发化工集团股份有限公司 - | 第B080版：信息披露 | 上一版 下一版 — http://app.cnstock.com/zzb/zgzqb/html/2026-08/25/nw.D110000zgzqb_20260825_3-B080.htm#1</w:t>
      </w:r>
    </w:p>
    <w:p>
      <w:pPr>
        <w:spacing w:after="200"/>
      </w:pPr>
      <w:r>
        <w:rPr>
          <w:i/>
          <w:iCs/>
          <w:color w:val="595959"/>
          <w:sz w:val="18"/>
          <w:szCs w:val="18"/>
        </w:rPr>
        <w:t xml:space="preserve">兴发集团(600141)_公司公告_兴发集团：关于股份回购实施结果暨股份变动的公告新浪财经_新浪网 — http://vip.stock.finance.sina.com.cn/corp/view/vCB_AllBulletinDetail.php?stockid=600141&amp;id=12119281</w:t>
      </w:r>
    </w:p>
    <w:p>
      <w:pPr>
        <w:spacing w:after="200"/>
      </w:pPr>
      <w:r>
        <w:rPr>
          <w:i/>
          <w:iCs/>
          <w:color w:val="595959"/>
          <w:sz w:val="18"/>
          <w:szCs w:val="18"/>
        </w:rPr>
        <w:t xml:space="preserve">兴发集团(600141.SH)累计回购555.05万股 耗资2.2亿元 — https://m.zhitongcaijing.com/article/share.html?content_id=1409477</w:t>
      </w:r>
    </w:p>
    <w:p>
      <w:pPr>
        <w:spacing w:after="200"/>
      </w:pPr>
      <w:r>
        <w:rPr>
          <w:i/>
          <w:iCs/>
          <w:color w:val="595959"/>
          <w:sz w:val="18"/>
          <w:szCs w:val="18"/>
        </w:rPr>
        <w:t xml:space="preserve">兴发集团(600141) — https://data.eastmoney.com/stockcalendar/600141.html</w:t>
      </w:r>
    </w:p>
    <w:p>
      <w:pPr>
        <w:spacing w:after="200"/>
      </w:pPr>
      <w:r>
        <w:rPr>
          <w:i/>
          <w:iCs/>
          <w:color w:val="595959"/>
          <w:sz w:val="18"/>
          <w:szCs w:val="18"/>
        </w:rPr>
        <w:t xml:space="preserve">兴发集团(600141.SH)公司大事-PC_HSF10资料 - - 2026-04-23 股东大会 于2026-04-23召开2025年年度股东大会 查看详情 1、关于2025年度董事会工作报告的议案 2、关于确认2025年度董事薪酬的议案 3、关于2026年度董事薪酬考核方案的议案 4、关于续聘2026年度审计机构的... — http://emweb.securities.eastmoney.com/CompanyBigNews/index?type=web&amp;code=SH600141&amp;color=w#lhbd-0#2</w:t>
      </w:r>
    </w:p>
    <w:p>
      <w:pPr>
        <w:spacing w:after="200"/>
      </w:pPr>
      <w:r>
        <w:rPr>
          <w:i/>
          <w:iCs/>
          <w:color w:val="595959"/>
          <w:sz w:val="18"/>
          <w:szCs w:val="18"/>
        </w:rPr>
        <w:t xml:space="preserve">兴发集团(600141)_个股概览_股票价格_实时行情_走势图_新闻资讯_股评_财报_FinScope-AI让投资更简单 — https://finance.baidu.com/stock/ab-600141?mainTab=%E5%88%86%E6%9E%90</w:t>
      </w:r>
    </w:p>
    <w:p>
      <w:pPr>
        <w:spacing w:after="200"/>
      </w:pPr>
      <w:r>
        <w:rPr>
          <w:i/>
          <w:iCs/>
          <w:color w:val="595959"/>
          <w:sz w:val="18"/>
          <w:szCs w:val="18"/>
        </w:rPr>
        <w:t xml:space="preserve">600141 Stock Price | Hubei Xingfa Chemicals Group Co. Ltd. Stock Quote (China: Shanghai) | MarketWatch — https://www.marketwatch.com/investing/stock/600141?countrycode=cn&amp;mod=search_symbol</w:t>
      </w:r>
    </w:p>
    <w:p>
      <w:pPr>
        <w:spacing w:after="200"/>
      </w:pPr>
      <w:r>
        <w:rPr>
          <w:i/>
          <w:iCs/>
          <w:color w:val="595959"/>
          <w:sz w:val="18"/>
          <w:szCs w:val="18"/>
        </w:rPr>
        <w:t xml:space="preserve">兴发集团(600141)行情数据_走势图_九方智投 — https://stock.9fzt.com/index/sh_600141.html</w:t>
      </w:r>
    </w:p>
    <w:p>
      <w:pPr>
        <w:spacing w:after="200"/>
      </w:pPr>
      <w:r>
        <w:rPr>
          <w:i/>
          <w:iCs/>
          <w:color w:val="595959"/>
          <w:sz w:val="18"/>
          <w:szCs w:val="18"/>
        </w:rPr>
        <w:t xml:space="preserve">湖北兴发化工集团股份有限公司 600141 — https://www.sse.com.cn/assortment/stock/list/info/company/index.shtml?COMPANY_CODE=600141</w:t>
      </w:r>
    </w:p>
    <w:p>
      <w:pPr>
        <w:spacing w:after="200"/>
      </w:pPr>
      <w:r>
        <w:rPr>
          <w:i/>
          <w:iCs/>
          <w:color w:val="595959"/>
          <w:sz w:val="18"/>
          <w:szCs w:val="18"/>
        </w:rPr>
        <w:t xml:space="preserve">Hubei Xingfa Chemicals Group Co., Ltd.: Relative Strength Chart - Stock Shanghai S.E. — https://hk.marketscreener.com/quote/stock/HUBEI-XINGFA-CHEMICALS-GR-6498163/graphics-relative-strength/</w:t>
      </w:r>
    </w:p>
    <w:p>
      <w:pPr>
        <w:spacing w:after="200"/>
      </w:pPr>
      <w:r>
        <w:rPr>
          <w:i/>
          <w:iCs/>
          <w:color w:val="595959"/>
          <w:sz w:val="18"/>
          <w:szCs w:val="18"/>
        </w:rPr>
        <w:t xml:space="preserve">Hubei Xingfa Chemicals Group Co., Ltd. (600141) - Analysis - XMEX — https://twelvedata.com/markets/876280/stock/sse/600141/analysis#1</w:t>
      </w:r>
    </w:p>
    <w:p>
      <w:pPr>
        <w:spacing w:after="200"/>
      </w:pPr>
      <w:r>
        <w:rPr>
          <w:i/>
          <w:iCs/>
          <w:color w:val="595959"/>
          <w:sz w:val="18"/>
          <w:szCs w:val="18"/>
        </w:rPr>
        <w:t xml:space="preserve">興發集團 (600141.SS) 過往股價及數據 - Yahoo 財經 — https://hk.finance.yahoo.com/quote/600141.SS/history/</w:t>
      </w:r>
    </w:p>
    <w:p>
      <w:pPr>
        <w:spacing w:after="200"/>
      </w:pPr>
      <w:r>
        <w:rPr>
          <w:i/>
          <w:iCs/>
          <w:color w:val="595959"/>
          <w:sz w:val="18"/>
          <w:szCs w:val="18"/>
        </w:rPr>
        <w:t xml:space="preserve">1(sh600141)股票详细信息 - 股票动态 - 期权论坛 — https://www.optbbs.com/plugin.php?id=nimba_stock&amp;pg=single&amp;code=sh600141&amp;stockname=XD%e5%85%b4%e5%8f%91%e9%9b%86</w:t>
      </w:r>
    </w:p>
    <w:p>
      <w:pPr>
        <w:spacing w:after="200"/>
      </w:pPr>
      <w:r>
        <w:rPr>
          <w:i/>
          <w:iCs/>
          <w:color w:val="595959"/>
          <w:sz w:val="18"/>
          <w:szCs w:val="18"/>
        </w:rPr>
        <w:t xml:space="preserve">Hubei Xingfa Chemicals Group Co., Ltd. (SHA:600141) Historical Stock Price Data — https://stockanalysis.com/quote/sha/600141/history/</w:t>
      </w:r>
    </w:p>
    <w:p>
      <w:pPr>
        <w:spacing w:after="200"/>
      </w:pPr>
      <w:r>
        <w:rPr>
          <w:i/>
          <w:iCs/>
          <w:color w:val="595959"/>
          <w:sz w:val="18"/>
          <w:szCs w:val="18"/>
        </w:rPr>
        <w:t xml:space="preserve">同行业股票 (证监会行业： 化学原料和化学制品制造业 ) — https://vip.stock.finance.sina.com.cn/moneyflow/#!ssfx!sh600141</w:t>
      </w:r>
    </w:p>
    <w:p>
      <w:pPr>
        <w:spacing w:after="200"/>
      </w:pPr>
      <w:r>
        <w:rPr>
          <w:i/>
          <w:iCs/>
          <w:color w:val="595959"/>
          <w:sz w:val="18"/>
          <w:szCs w:val="18"/>
        </w:rPr>
        <w:t xml:space="preserve">兴发集团(600141)资金流向 _ 数据中心 _ 东方财富网 — https://data.eastmoney.com/zjlx/600141.html</w:t>
      </w:r>
    </w:p>
    <w:p>
      <w:pPr>
        <w:spacing w:after="200"/>
      </w:pPr>
      <w:r>
        <w:rPr>
          <w:i/>
          <w:iCs/>
          <w:color w:val="595959"/>
          <w:sz w:val="18"/>
          <w:szCs w:val="18"/>
        </w:rPr>
        <w:t xml:space="preserve">草甘膦概念涨4.94%，主力资金净流入16股 — https://www.stcn.com/article/detail/4176618.html</w:t>
      </w:r>
    </w:p>
    <w:p>
      <w:pPr>
        <w:spacing w:after="200"/>
      </w:pPr>
      <w:r>
        <w:rPr>
          <w:i/>
          <w:iCs/>
          <w:color w:val="595959"/>
          <w:sz w:val="18"/>
          <w:szCs w:val="18"/>
        </w:rPr>
        <w:t xml:space="preserve">兴发集团·资金流向 — https://www.wlstock.com/Hudong/StockFundFlow.aspx?stockno=600141</w:t>
      </w:r>
    </w:p>
    <w:p>
      <w:pPr>
        <w:spacing w:after="200"/>
      </w:pPr>
      <w:r>
        <w:rPr>
          <w:i/>
          <w:iCs/>
          <w:color w:val="595959"/>
          <w:sz w:val="18"/>
          <w:szCs w:val="18"/>
        </w:rPr>
        <w:t xml:space="preserve">草甘膦概念下跌3.60%，7股主力资金净流出超千万元 — https://www.stcn.com/article/detail/4179963.html</w:t>
      </w:r>
    </w:p>
    <w:p>
      <w:pPr>
        <w:spacing w:after="200"/>
      </w:pPr>
      <w:r>
        <w:rPr>
          <w:i/>
          <w:iCs/>
          <w:color w:val="595959"/>
          <w:sz w:val="18"/>
          <w:szCs w:val="18"/>
        </w:rPr>
        <w:t xml:space="preserve">26.05亿主力资金净流入，化肥概念涨4.26% - 26.05亿主力资金净流入，化肥概念涨4.26% — https://www.stcn.com/article/detail/4176616.html#1</w:t>
      </w:r>
    </w:p>
    <w:p>
      <w:pPr>
        <w:spacing w:after="200"/>
      </w:pPr>
      <w:r>
        <w:rPr>
          <w:i/>
          <w:iCs/>
          <w:color w:val="595959"/>
          <w:sz w:val="18"/>
          <w:szCs w:val="18"/>
        </w:rPr>
        <w:t xml:space="preserve">草甘膦概念下跌3.60%，7股主力资金净流出超千万元 - 草甘膦概念下跌3.60%，7股主力资金净流出超千万元 — https://stock.stockstar.com/IG2026091000029664.shtml#1</w:t>
      </w:r>
    </w:p>
    <w:p>
      <w:pPr>
        <w:spacing w:after="200"/>
      </w:pPr>
      <w:r>
        <w:rPr>
          <w:i/>
          <w:iCs/>
          <w:color w:val="595959"/>
          <w:sz w:val="18"/>
          <w:szCs w:val="18"/>
        </w:rPr>
        <w:t xml:space="preserve">26.05亿主力资金净流入，化肥概念涨4.26% - 站内 — https://i.ifeng.com/c/8wFvFo6nooM#1</w:t>
      </w:r>
    </w:p>
    <w:p>
      <w:pPr>
        <w:spacing w:after="200"/>
      </w:pPr>
      <w:r>
        <w:rPr>
          <w:i/>
          <w:iCs/>
          <w:color w:val="595959"/>
          <w:sz w:val="18"/>
          <w:szCs w:val="18"/>
        </w:rPr>
        <w:t xml:space="preserve">9月1日农化制品行业五大熊股一览-证券之星 — https://wap.stockstar.com/detail/RB2026090100030117</w:t>
      </w:r>
    </w:p>
    <w:p>
      <w:pPr>
        <w:spacing w:after="200"/>
      </w:pPr>
      <w:r>
        <w:rPr>
          <w:i/>
          <w:iCs/>
          <w:color w:val="595959"/>
          <w:sz w:val="18"/>
          <w:szCs w:val="18"/>
        </w:rPr>
        <w:t xml:space="preserve">9月2日农化制品行业六大牛股一览-证券之星 — https://wap.stockstar.com/detail/RB2026090200030471</w:t>
      </w:r>
    </w:p>
    <w:p>
      <w:pPr>
        <w:spacing w:after="200"/>
      </w:pPr>
      <w:r>
        <w:rPr>
          <w:i/>
          <w:iCs/>
          <w:color w:val="595959"/>
          <w:sz w:val="18"/>
          <w:szCs w:val="18"/>
        </w:rPr>
        <w:t xml:space="preserve">兴发集团(600141) - 流通股股东 - 股票行情中心 — https://q.stock.sohu.com/cn/600141/ltgd.shtml</w:t>
      </w:r>
    </w:p>
    <w:p>
      <w:pPr>
        <w:spacing w:after="200"/>
      </w:pPr>
      <w:r>
        <w:rPr>
          <w:i/>
          <w:iCs/>
          <w:color w:val="595959"/>
          <w:sz w:val="18"/>
          <w:szCs w:val="18"/>
        </w:rPr>
        <w:t xml:space="preserve">誰擁有 興發集團? 600141 股東 - Investing.com - 興發集團 (600141) — https://hk.investing.com/equities/xingfa-chem-ownership#1</w:t>
      </w:r>
    </w:p>
    <w:p>
      <w:pPr>
        <w:spacing w:after="200"/>
      </w:pPr>
      <w:r>
        <w:rPr>
          <w:i/>
          <w:iCs/>
          <w:color w:val="595959"/>
          <w:sz w:val="18"/>
          <w:szCs w:val="18"/>
        </w:rPr>
        <w:t xml:space="preserve">中国股票股东名单 - 湖北兴发化工集团股份有限公司 - 2026年1月21日 - 同花顺 — https://basic.10jqka.com.cn/600141/holder.html#4875417141967802408</w:t>
      </w:r>
    </w:p>
    <w:p>
      <w:pPr>
        <w:spacing w:after="200"/>
      </w:pPr>
      <w:r>
        <w:rPr>
          <w:i/>
          <w:iCs/>
          <w:color w:val="595959"/>
          <w:sz w:val="18"/>
          <w:szCs w:val="18"/>
        </w:rPr>
        <w:t xml:space="preserve">◆事件提醒◆ - 兴发集团：关于实施“兴发转债”赎回暨摘牌的公告 — https://webf10.gw.com.cn/SH/B15/SH600141_B15.html#2</w:t>
      </w:r>
    </w:p>
    <w:p>
      <w:pPr>
        <w:spacing w:after="200"/>
      </w:pPr>
      <w:r>
        <w:rPr>
          <w:i/>
          <w:iCs/>
          <w:color w:val="595959"/>
          <w:sz w:val="18"/>
          <w:szCs w:val="18"/>
        </w:rPr>
        <w:t xml:space="preserve">兴发集团(600141)_最新价格_行情_走势图—东方财富网 - 兴发集团600141更名 — https://quote.eastmoney.com/SH600141.html#1</w:t>
      </w:r>
    </w:p>
    <w:p>
      <w:pPr>
        <w:spacing w:after="200"/>
      </w:pPr>
      <w:r>
        <w:rPr>
          <w:i/>
          <w:iCs/>
          <w:color w:val="595959"/>
          <w:sz w:val="18"/>
          <w:szCs w:val="18"/>
        </w:rPr>
        <w:t xml:space="preserve">兴发集团十大股东 兴发集团十大股东信息 兴发集团十大流通股东列表 sh600141十大股东 - 兴发集团基本信息 - SH600141 — https://www.gudongcha.com/holder?code=600141#1</w:t>
      </w:r>
    </w:p>
    <w:p>
      <w:pPr>
        <w:spacing w:after="200"/>
      </w:pPr>
      <w:r>
        <w:rPr>
          <w:i/>
          <w:iCs/>
          <w:color w:val="595959"/>
          <w:sz w:val="18"/>
          <w:szCs w:val="18"/>
        </w:rPr>
        <w:t xml:space="preserve">兴发集团(SH600141)股东研究-PC_HSF10资料 — https://emweb.securities.eastmoney.com/pc_hsf10/pages/index.html?type=web&amp;code=sh600141&amp;color=b#/gdyj</w:t>
      </w:r>
    </w:p>
    <w:p>
      <w:pPr>
        <w:spacing w:after="200"/>
      </w:pPr>
      <w:r>
        <w:rPr>
          <w:i/>
          <w:iCs/>
          <w:color w:val="595959"/>
          <w:sz w:val="18"/>
          <w:szCs w:val="18"/>
        </w:rPr>
        <w:t xml:space="preserve">十大股东明细（兴发集团） — https://stock.qianzhan.com/hs/shidagudong_600141.sh.html</w:t>
      </w:r>
    </w:p>
    <w:p>
      <w:pPr>
        <w:spacing w:after="200"/>
      </w:pPr>
      <w:r>
        <w:rPr>
          <w:i/>
          <w:iCs/>
          <w:color w:val="595959"/>
          <w:sz w:val="18"/>
          <w:szCs w:val="18"/>
        </w:rPr>
        <w:t xml:space="preserve">兴发集团的股东是谁？600141的股东排名-英为财情Investing.com - 兴发集团 (600141) — https://cn.investing.com/equities/xingfa-chem-ownership#1</w:t>
      </w:r>
    </w:p>
    <w:p>
      <w:pPr>
        <w:spacing w:after="200"/>
      </w:pPr>
      <w:r>
        <w:rPr>
          <w:i/>
          <w:iCs/>
          <w:color w:val="595959"/>
          <w:sz w:val="18"/>
          <w:szCs w:val="18"/>
        </w:rPr>
        <w:t xml:space="preserve">兴发集团(600141)股本股东 - 兴发集团 — http://stock.quote.stockstar.com/share_600141.shtml#1</w:t>
      </w:r>
    </w:p>
    <w:p>
      <w:pPr>
        <w:spacing w:after="200"/>
      </w:pPr>
      <w:r>
        <w:rPr>
          <w:i/>
          <w:iCs/>
          <w:color w:val="595959"/>
          <w:sz w:val="18"/>
          <w:szCs w:val="18"/>
        </w:rPr>
        <w:t xml:space="preserve">兴发集团(600141) 千股千评 _ 数据中心 _ 东方财富网 — https://data.eastmoney.com/stockcomment/stock/600141.html</w:t>
      </w:r>
    </w:p>
    <w:p>
      <w:pPr>
        <w:spacing w:after="200"/>
      </w:pPr>
      <w:r>
        <w:rPr>
          <w:i/>
          <w:iCs/>
          <w:color w:val="595959"/>
          <w:sz w:val="18"/>
          <w:szCs w:val="18"/>
        </w:rPr>
        <w:t xml:space="preserve">Hubei Xingfa Chemicals Group Co Ltd (600141) İnteraktif Grafik - Investing.com — https://tr.investing.com/equities/xingfa-chem-advanced-chart</w:t>
      </w:r>
    </w:p>
    <w:p>
      <w:pPr>
        <w:spacing w:after="200"/>
      </w:pPr>
      <w:r>
        <w:rPr>
          <w:i/>
          <w:iCs/>
          <w:color w:val="595959"/>
          <w:sz w:val="18"/>
          <w:szCs w:val="18"/>
        </w:rPr>
        <w:t xml:space="preserve">兴发集团(600141)_最新价格_行情_走势图—东方财富网 — https://quote.eastmoney.com/q/1.600141.html</w:t>
      </w:r>
    </w:p>
    <w:p>
      <w:pPr>
        <w:spacing w:after="200"/>
      </w:pPr>
      <w:r>
        <w:rPr>
          <w:i/>
          <w:iCs/>
          <w:color w:val="595959"/>
          <w:sz w:val="18"/>
          <w:szCs w:val="18"/>
        </w:rPr>
        <w:t xml:space="preserve">การวิเคราะห์ทางเทคนิคหุ้น 600141 (Hubei Xingfa Chemicals Group Co Ltd) - Investing.com — https://th.investing.com/equities/xingfa-chem-technical</w:t>
      </w:r>
    </w:p>
    <w:p>
      <w:pPr>
        <w:spacing w:after="200"/>
      </w:pPr>
      <w:r>
        <w:rPr>
          <w:i/>
          <w:iCs/>
          <w:color w:val="595959"/>
          <w:sz w:val="18"/>
          <w:szCs w:val="18"/>
        </w:rPr>
        <w:t xml:space="preserve">Hubei Xingfa Chemicals Group Co Ltd Stock Technical Analysis (600141) - Investing.com ZA - Open in App — https://za.investing.com/equities/xingfa-chem-technical#1</w:t>
      </w:r>
    </w:p>
    <w:p>
      <w:pPr>
        <w:spacing w:after="200"/>
      </w:pPr>
      <w:r>
        <w:rPr>
          <w:i/>
          <w:iCs/>
          <w:color w:val="595959"/>
          <w:sz w:val="18"/>
          <w:szCs w:val="18"/>
        </w:rPr>
        <w:t xml:space="preserve">兴发集团 (600141.SH) — http://wdatahk.aastocks.com/sc/(Z(@@78XMF=QMy3kdnt%7B%7B%7Bthis%7D%7D%7Dxca))/cnhk/analysis/tech-chart.aspx?shsymbol=600141</w:t>
      </w:r>
    </w:p>
    <w:p>
      <w:pPr>
        <w:spacing w:after="200"/>
      </w:pPr>
      <w:r>
        <w:rPr>
          <w:i/>
          <w:iCs/>
          <w:color w:val="595959"/>
          <w:sz w:val="18"/>
          <w:szCs w:val="18"/>
        </w:rPr>
        <w:t xml:space="preserve">兴发集团(600141.SH) - -1.29 — https://finance.sina.com.cn/realstock/company/sh600141/nc.shtml#1</w:t>
      </w:r>
    </w:p>
    <w:p>
      <w:pPr>
        <w:spacing w:after="200"/>
      </w:pPr>
      <w:r>
        <w:rPr>
          <w:i/>
          <w:iCs/>
          <w:color w:val="595959"/>
          <w:sz w:val="18"/>
          <w:szCs w:val="18"/>
        </w:rPr>
        <w:t xml:space="preserve">兴发集团(600141)技术分析 — http://stock.quote.stockstar.com/tech_600141.shtml</w:t>
      </w:r>
    </w:p>
    <w:p>
      <w:pPr>
        <w:spacing w:after="200"/>
      </w:pPr>
      <w:r>
        <w:rPr>
          <w:i/>
          <w:iCs/>
          <w:color w:val="595959"/>
          <w:sz w:val="18"/>
          <w:szCs w:val="18"/>
        </w:rPr>
        <w:t xml:space="preserve">Hubei Xingfa Chemicals Group Co., Ltd.: Technical Analysis Chart | 600141 | CNE000000ZC9 | MarketScreener Hong Kong — https://hk.marketscreener.com/quote/stock/HUBEI-XINGFA-CHEMICALS-GR-6498163/graphics/</w:t>
      </w:r>
    </w:p>
    <w:p>
      <w:pPr>
        <w:spacing w:after="200"/>
      </w:pPr>
      <w:r>
        <w:rPr>
          <w:i/>
          <w:iCs/>
          <w:color w:val="595959"/>
          <w:sz w:val="18"/>
          <w:szCs w:val="18"/>
        </w:rPr>
        <w:t xml:space="preserve">兴发集团股票_数据_资料_信息 - 最近访问： — https://data.eastmoney.com/stockdata/600141.html#1</w:t>
      </w:r>
    </w:p>
    <w:p>
      <w:pPr>
        <w:spacing w:after="200"/>
      </w:pPr>
      <w:r>
        <w:rPr>
          <w:i/>
          <w:iCs/>
          <w:color w:val="595959"/>
          <w:sz w:val="18"/>
          <w:szCs w:val="18"/>
        </w:rPr>
        <w:t xml:space="preserve">本报告由AI基于公开渠道信息自动检索、整理并生成，信息截至 研究纪要未提供明确的价格截止日期时间，无法确认具体数据日期，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2026-09-13T17:35:39.236Z</dcterms:created>
  <dcterms:modified xsi:type="dcterms:W3CDTF">2026-09-13T17:35:39.236Z</dcterms:modified>
</cp:coreProperties>
</file>

<file path=docProps/custom.xml><?xml version="1.0" encoding="utf-8"?>
<Properties xmlns="http://schemas.openxmlformats.org/officeDocument/2006/custom-properties" xmlns:vt="http://schemas.openxmlformats.org/officeDocument/2006/docPropsVTypes"/>
</file>