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明阳智能 (601615)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行业：风电整机</w:t>
      </w:r>
    </w:p>
    <w:p>
      <w:pPr>
        <w:jc w:val="center"/>
      </w:pPr>
      <w:r>
        <w:rPr>
          <w:color w:val="595959"/>
          <w:sz w:val="22"/>
          <w:szCs w:val="22"/>
        </w:rPr>
        <w:t xml:space="preserve">报告日期：2026年9月13日</w:t>
      </w:r>
    </w:p>
    <w:p>
      <w:pPr>
        <w:jc w:val="center"/>
      </w:pPr>
      <w:r>
        <w:rPr>
          <w:color w:val="595959"/>
          <w:sz w:val="20"/>
          <w:szCs w:val="20"/>
        </w:rPr>
        <w:t xml:space="preserve">2026-09-11 收盘（检索日约 2026-09-12）</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明阳智能2026年上半年营收170.36亿元，同比下降0.62%；归母净利润1.11亿元，同比下降81.77%；扣非归母净利润为-0.40亿元，同比下降108.24%，由盈转亏，盈利质量明显承压。公司收入高度集中于风机及相关配件，2026年上半年该业务收入160.5亿元、占比94.20%，毛利率为10.34%；同期国内收入166.8亿元，国外收入3.54亿元。</w:t>
      </w:r>
    </w:p>
    <w:p>
      <w:pPr>
        <w:spacing w:after="160" w:line="300"/>
      </w:pPr>
      <w:r>
        <w:rPr>
          <w:sz w:val="22"/>
          <w:szCs w:val="22"/>
        </w:rPr>
        <w:t xml:space="preserve">公司2025年曾实现营收380.95亿元、归母净利润6.60亿元，同比分别增长40.27%和90.65%，扣非归母净利润增长178.18%，但经营活动现金流净额为-55.38亿元；2026年一季度经营现金流仍为-39.10亿元。2026年上半年末资产负债率为72.04%，归母净资产261.03亿元，利润增长与现金流表现背离、杠杆水平较高，是当前基本面评估的核心关注点。</w:t>
      </w:r>
    </w:p>
    <w:p>
      <w:pPr>
        <w:spacing w:after="160" w:line="300"/>
      </w:pPr>
      <w:r>
        <w:rPr>
          <w:sz w:val="22"/>
          <w:szCs w:val="22"/>
        </w:rPr>
        <w:t xml:space="preserve">公司具备海陆叶片自主设计制造能力，在海上风电领域的中国市场占有率跃居第二，并处于全球风电整机厂商前列。截至2026年第二季度末，在手海外订单超过8GW，为未来海外拓展和收入增长提供潜在支撑；但苏格兰投资建厂计划仍存在境内外监管审批及英国政府态度变化的不确定性。</w:t>
      </w:r>
    </w:p>
    <w:p>
      <w:pPr>
        <w:spacing w:after="160" w:line="300"/>
      </w:pPr>
      <w:r>
        <w:rPr>
          <w:sz w:val="22"/>
          <w:szCs w:val="22"/>
        </w:rPr>
        <w:t xml:space="preserve">截至2026年9月11日收盘，公司股价为9.66元，总市值约218.46亿元，PB约0.84倍，但PE口径差异较大，动态PE为98.24倍，其他来源的PE(TTM)约为129—136倍。技术面呈现中期下行结构，MACD位于零轴下方、均线系统整体压制股价，RSI和KDJ处于超卖区间，说明短期存在超卖特征，但尚未形成趋势反转信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601615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明阳智慧能源集团股份公司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2019年于上海证券交易所上市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风电整机（风机）研发制造，海陆叶片自主设计，海上风电及海外业务拓展</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行业地位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海上风电市场占有率跃居中国第二；全球风电整机制造商份额排名前列（据研究纪要，2025年全球整机商TOP序列中位列前六，具体名次以最新报告为准）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海外订单</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截至2026年第二季度末，在手海外订单超过8GW（来源：机构调研纪要）</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风电整机制造</w:t>
      </w:r>
    </w:p>
    <w:p>
      <w:pPr>
        <w:pStyle w:val="ListParagraph"/>
        <w:numPr>
          <w:ilvl w:val="0"/>
          <w:numId w:val="2"/>
        </w:numPr>
        <w:spacing w:after="80" w:line="280"/>
      </w:pPr>
      <w:r>
        <w:rPr>
          <w:sz w:val="22"/>
          <w:szCs w:val="22"/>
        </w:rPr>
        <w:t xml:space="preserve">海陆叶片自主设计制造</w:t>
      </w:r>
    </w:p>
    <w:p>
      <w:pPr>
        <w:pStyle w:val="ListParagraph"/>
        <w:numPr>
          <w:ilvl w:val="0"/>
          <w:numId w:val="2"/>
        </w:numPr>
        <w:spacing w:after="80" w:line="280"/>
      </w:pPr>
      <w:r>
        <w:rPr>
          <w:sz w:val="22"/>
          <w:szCs w:val="22"/>
        </w:rPr>
        <w:t xml:space="preserve">海上风电业务</w:t>
      </w:r>
    </w:p>
    <w:p>
      <w:pPr>
        <w:pStyle w:val="ListParagraph"/>
        <w:numPr>
          <w:ilvl w:val="0"/>
          <w:numId w:val="2"/>
        </w:numPr>
        <w:spacing w:after="80" w:line="280"/>
      </w:pPr>
      <w:r>
        <w:rPr>
          <w:sz w:val="22"/>
          <w:szCs w:val="22"/>
        </w:rPr>
        <w:t xml:space="preserve">海外风电整机销售</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明阳智能处于风电产业链中游整机制造环节，上游为设备部件（叶片、齿轮箱、发电机等）及原材料采购，下游为风电运营商及电力投资主体。研究纪要未提供完整的成本拆分比例及客户集中度数据，以下依据已披露信息整理。</w:t>
      </w:r>
    </w:p>
    <w:p>
      <w:pPr>
        <w:pStyle w:val="ListParagraph"/>
        <w:numPr>
          <w:ilvl w:val="0"/>
          <w:numId w:val="2"/>
        </w:numPr>
        <w:spacing w:after="80" w:line="280"/>
      </w:pPr>
      <w:r>
        <w:rPr>
          <w:sz w:val="22"/>
          <w:szCs w:val="22"/>
        </w:rPr>
        <w:t xml:space="preserve">风电整机的主要成本为设备部件（叶片、齿轮箱、发电机等）及原材料，研究纪要提及'设备部件'占比约87%（来源单一，未能交叉核实，具体以最新年报为准）</w:t>
      </w:r>
    </w:p>
    <w:p>
      <w:pPr>
        <w:pStyle w:val="ListParagraph"/>
        <w:numPr>
          <w:ilvl w:val="0"/>
          <w:numId w:val="2"/>
        </w:numPr>
        <w:spacing w:after="80" w:line="280"/>
      </w:pPr>
      <w:r>
        <w:rPr>
          <w:sz w:val="22"/>
          <w:szCs w:val="22"/>
        </w:rPr>
        <w:t xml:space="preserve">风电整机行业存在'设备部件'外购与自产并存的情况，明阳智能具备海陆叶片自主设计制造能力，可自主完成新叶片型号的设计及制造，用以与自主设计的风机机型匹配进行迭代优化，具有独特的先发优势</w:t>
      </w:r>
    </w:p>
    <w:p>
      <w:pPr>
        <w:pStyle w:val="ListParagraph"/>
        <w:numPr>
          <w:ilvl w:val="0"/>
          <w:numId w:val="2"/>
        </w:numPr>
        <w:spacing w:after="80" w:line="280"/>
      </w:pPr>
      <w:r>
        <w:rPr>
          <w:sz w:val="22"/>
          <w:szCs w:val="22"/>
        </w:rPr>
        <w:t xml:space="preserve">上游原材料价格波动（如钢材、树脂等）对整机成本有直接影响，研究纪要未提供具体原材料种类及价格敏感度数据</w:t>
      </w:r>
    </w:p>
    <w:p>
      <w:pPr>
        <w:pStyle w:val="ListParagraph"/>
        <w:numPr>
          <w:ilvl w:val="0"/>
          <w:numId w:val="2"/>
        </w:numPr>
        <w:spacing w:after="80" w:line="280"/>
      </w:pPr>
      <w:r>
        <w:rPr>
          <w:sz w:val="22"/>
          <w:szCs w:val="22"/>
        </w:rPr>
        <w:t xml:space="preserve">供应商集中度数据在研究纪要中未提及</w:t>
      </w:r>
    </w:p>
    <w:p>
      <w:pPr>
        <w:pStyle w:val="ListParagraph"/>
        <w:numPr>
          <w:ilvl w:val="0"/>
          <w:numId w:val="2"/>
        </w:numPr>
        <w:spacing w:after="80" w:line="280"/>
      </w:pPr>
      <w:r>
        <w:rPr>
          <w:sz w:val="22"/>
          <w:szCs w:val="22"/>
        </w:rPr>
        <w:t xml:space="preserve">下游客户为风电运营商及电力投资主体，研究纪要未提供前五大客户合计占比数据</w:t>
      </w:r>
    </w:p>
    <w:p>
      <w:pPr>
        <w:pStyle w:val="ListParagraph"/>
        <w:numPr>
          <w:ilvl w:val="0"/>
          <w:numId w:val="2"/>
        </w:numPr>
        <w:spacing w:after="80" w:line="280"/>
      </w:pPr>
      <w:r>
        <w:rPr>
          <w:sz w:val="22"/>
          <w:szCs w:val="22"/>
        </w:rPr>
        <w:t xml:space="preserve">风电整机行业存在整机价格竞争压力，研究纪要提及单位售价数据（672.22、624.50、650.41、646.51，单位未明确），显示售价存在波动</w:t>
      </w:r>
    </w:p>
    <w:p>
      <w:pPr>
        <w:pStyle w:val="ListParagraph"/>
        <w:numPr>
          <w:ilvl w:val="0"/>
          <w:numId w:val="2"/>
        </w:numPr>
        <w:spacing w:after="80" w:line="280"/>
      </w:pPr>
      <w:r>
        <w:rPr>
          <w:sz w:val="22"/>
          <w:szCs w:val="22"/>
        </w:rPr>
        <w:t xml:space="preserve">海外业务拓展为下游需求的重要方向，截至2026年第二季度末公司在手海外订单超过8GW</w:t>
      </w:r>
    </w:p>
    <w:p>
      <w:pPr>
        <w:pStyle w:val="ListParagraph"/>
        <w:numPr>
          <w:ilvl w:val="0"/>
          <w:numId w:val="2"/>
        </w:numPr>
        <w:spacing w:after="80" w:line="280"/>
      </w:pPr>
      <w:r>
        <w:rPr>
          <w:sz w:val="22"/>
          <w:szCs w:val="22"/>
        </w:rPr>
        <w:t xml:space="preserve">下游具体客户结构及议价动态在研究纪要中未详细披露</w:t>
      </w:r>
    </w:p>
    <w:p>
      <w:pPr>
        <w:pStyle w:val="ListParagraph"/>
        <w:numPr>
          <w:ilvl w:val="0"/>
          <w:numId w:val="2"/>
        </w:numPr>
        <w:spacing w:after="80" w:line="280"/>
      </w:pPr>
      <w:r>
        <w:rPr>
          <w:sz w:val="22"/>
          <w:szCs w:val="22"/>
        </w:rPr>
        <w:t xml:space="preserve">研究纪要未提供应收账款周转天数、预付款/应付账款等营运资金占用数据，无法判断具体议价能力。需以最新年报数据为准。</w:t>
      </w:r>
    </w:p>
    <w:p>
      <w:pPr>
        <w:pStyle w:val="ListParagraph"/>
        <w:numPr>
          <w:ilvl w:val="0"/>
          <w:numId w:val="2"/>
        </w:numPr>
        <w:spacing w:after="80" w:line="280"/>
      </w:pPr>
      <w:r>
        <w:rPr>
          <w:sz w:val="22"/>
          <w:szCs w:val="22"/>
        </w:rPr>
        <w:t xml:space="preserve">研究纪要未提供前五大客户合计占比数据。仅提及截至2026年第二季度末在手海外订单超过8GW（来源：机构调研纪要，单一来源，未能交叉核实）。上下游集中度数据均缺失。</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研究纪要未提供明阳智能近年毛利率、净利率数据，无法整理趋势表</w:t>
            </w:r>
          </w:p>
        </w:tc>
      </w:tr>
    </w:tbl>
    <w:p>
      <w:pPr>
        <w:spacing w:before="200"/>
      </w:pP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170.36亿元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-0.62%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-81.77%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83.74亿元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-11.29%（环比-3.34%）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0.87亿元（8,653.24万元）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-71.89%（环比+250.92%）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86.63亿元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+12.45%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0.25亿元（2,465.85万元）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-91.84%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380.95亿元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+40.27%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+90.65%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271.58亿元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-3.43%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-8.12%</w:t>
            </w:r>
          </w:p>
        </w:tc>
      </w:tr>
    </w:tbl>
    <w:p>
      <w:pPr>
        <w:spacing w:after="200"/>
      </w:pPr>
      <w:r>
        <w:rPr>
          <w:i/>
          <w:iCs/>
          <w:color w:val="595959"/>
          <w:sz w:val="18"/>
          <w:szCs w:val="18"/>
        </w:rPr>
        <w:t xml:space="preserve">数据来源与口径：2026年半年报（公告日2026-08-28）、2026年一季报（公告日2026-04-28/29）、FY2025年报（公告日2026-04-28）、FY2024年报（公告日2025-04-25/26）及公开媒体报道。补充数据：2026H1扣非归母净利润-0.40亿元（-39,969,672.74元），上年同期+4.85亿元，同比-108.24%，由盈转亏；利润总额2.18亿元，同比-66.90%；期末总资产974.23亿元，归母净资产261.03亿元，资产负债率72.04%。2026Q1扣非归母净利润-1.15亿元，同比-140.07%；基本EPS 0.01元；毛利率10.2%；经营现金流-39.10亿元；负债率71.88%；投资收益9,799.63万元，财务费用2.08亿元。FY2025扣非归母净利4.88亿元，同比+178.18%；基本EPS 0.31元；分红10派1.85元（合计约4.00亿元，占归母净利60.56%，叠加回购注销合计约5.11亿元，占77.43%）；经营活动现金流净额-55.38亿元。FY2024扣非归母净利1.75亿元，同比-14.25%；基本EPS 0.15元；计提减值约5.43亿元；全年毛利率约8.10%；Q4单季营收69.22亿元、归母-4.62亿元；分红10派3.041元（约6.54亿元），同期回购8.09亿元。2026Q2单季扣非约+0.75亿元为半年报H1（-0.40亿）减一季报Q1（-1.15亿）倒算，供参考。</w:t>
      </w:r>
    </w:p>
    <w:p>
      <w:pPr>
        <w:spacing w:after="160" w:line="300"/>
      </w:pPr>
      <w:r>
        <w:rPr>
          <w:sz w:val="22"/>
          <w:szCs w:val="22"/>
        </w:rPr>
        <w:t xml:space="preserve">2026H1营收170.36亿元同比微降0.62%，归母净利润1.11亿元同比大幅下滑81.77%，扣非归母净利润-0.40亿元由盈转亏，盈利质量显著承压。利润总额2.18亿元同比-66.90%，降幅小于归母净利润，反映所得税或少数股东损益等因素影响。单二季度看，营收83.74亿元同比-11.29%、环比-3.34%，归母净利0.87亿元同比-71.89%、环比+250.92%，环比改善明显但同比仍大幅下滑。H1归母下滑主因是风电场转让（电站产品销售）节奏放缓叠加风机毛利率仍偏低，国金证券（2026-08-30）点评标题即“风机盈利明显修复、电站转让略有放缓”。FY2025营收380.95亿元同比+40.27%创历史新高，归母净利6.60亿元同比+90.65%，扣非归母净利4.88亿元同比+178.18%，量利齐升；但经营活动现金流净额-55.38亿元，盈利与现金流严重背离，短期借款激增142%（来源为证券之星财报快递，单一来源，建议用年报原文复核）。2026Q1营收86.63亿元同比+12.45%，归母净利0.25亿元同比-91.84%，扣非归母净利-1.15亿元同比-140.07%，经营现金流-39.10亿元，现金流压力延续。收入结构方面，2026H1风机及相关配件160.5亿元占94.20%、毛利率10.34%，发电及售电6.40亿元、毛利率37.30%，其他2.59亿元，光伏产品0.54亿元、毛利率-43.89%，风场建造0.36亿元；国内166.8亿元、国外3.54亿元。FY2025风电行业收入376.4亿元占98.80%、毛利率10.37%，其中风机及相关配件销售310.1亿元、毛利率6.38%，电站产品销售45.06亿元。先行指标方面，公司2026-07-14发布半年度业绩预告，预计H1扣非净利-4,500万元至+500万元，实际落地-3,997万元落在预告区间内。数据时点：财务数据截至2026-06-30；FY2025截至2025-12-31；FY2024截至2024-12-31。中证网同篇稿件把Q2扣非7,495.03万元标为“环比+165.22%”，与Q1扣非-1.15亿元在数学上对不上，属该来源标注瑕疵。investing.com汇总页年度净利润序列（2021-2025：31.58/34.45/3.77/3.46/6.60亿元）与A股年报“归母净利润”口径略有出入，引用时统一以A股年报/公告口径为准。</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盈利预测数据缺失。本轮检索在达到调用上限前，未能取到各机构2026/2027/2028年营收—净利润—EPS预测明细，也未取到多券商一致预期（consensus）。已确认有覆盖的机构包括：平安证券（皮秀/李梦强，2026-05-06，2025年报点评）、华创证券（吴含/张一弛，2026-05-24，2026一季报点评，提及“德华芯片并购预期拓宽第二增长曲线”）、国金证券（姚遥，2026-08-30，2026中报点评）、民生证券（2025-04-29）、长江证券（2025-05-20）（FY2024+25Q1点评）。请勿引用具体预测数字。建议补查：同花顺basic.10jqka.com.cn/601615/worth.html、东财reportlist（data.eastmoney.com/report/list/601615.html）、以及上述各券商点评原文的盈利预测表。</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未取到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2025年报点评，分析师皮秀/李梦强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2026一季报点评，分析师吴含/张一弛，提及德华芯片并购预期拓宽第二增长曲线</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未取到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2026中报点评，分析师姚遥，标题为风机盈利明显修复、电站转让略有放缓</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民生证券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2025-04-29</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FY2024+25Q1点评</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未取到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2025-05-20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FY2024+25Q1点评</w:t>
            </w:r>
          </w:p>
        </w:tc>
      </w:tr>
    </w:tbl>
    <w:p>
      <w:pPr>
        <w:spacing w:before="200"/>
      </w:pPr>
    </w:p>
    <w:p>
      <w:pPr>
        <w:spacing w:after="160" w:line="300"/>
      </w:pPr>
      <w:r>
        <w:rPr>
          <w:sz w:val="22"/>
          <w:szCs w:val="22"/>
        </w:rPr>
        <w:t xml:space="preserve">估值数据缺失。本轮未能取到可靠的实时行情快照（价格、总市值、PE-TTM、PB），搜索命中的多为新闻稿/研报文本，未返回可核验的报价页数值，且行情类页面常为JS渲染，需专门抓取。可用的官方账面锚点（供计算时使用，非估值本身）：归母净资产（2026-06-30）261.03亿元，总资产974.23亿元；总股本截至2025-04-24为2,271,496,706股，其中回购专户121,119,984股，后续存在回购注销，实际流通/总股本需以最新公告为准；FY2025 EPS 0.31元；FY2025每股分红0.185元；2026H1归母1.11亿元，按上述股本简单折算EPS约0.05元（为本人测算，非披露值，且半年报未取到摊薄股本，需以半年报每股收益栏为准）。另需注意：东财F9概念标签中出现“2026中报预减”“破净股”，可作市净率可能低于1的旁证，但标签本身来自数据商分类，不等同于估值口径的官方PB值，仅作提示。估值口径（价格/市值/PE-TTM/PB）本次未取得可交叉核验的来源，属空白，不能凭记忆填数。现金流方面，FY2025经营现金流-55.38亿元、2026Q1经营现金流-39.10亿元，与账面盈利方向相反，是估值/质量评估中需重点提示的风险点。</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明阳智能筹划苏格兰投资建厂（2025-10-13公告）</w:t>
      </w:r>
    </w:p>
    <w:p>
      <w:pPr>
        <w:spacing w:after="160" w:line="300"/>
      </w:pPr>
      <w:r>
        <w:rPr>
          <w:sz w:val="22"/>
          <w:szCs w:val="22"/>
        </w:rPr>
        <w:t xml:space="preserve">公司披露《关于筹划对外投资的提示性公告》（公告编号2025-067），拟在苏格兰投资建设英国首个全产业链一体化风电机组制造基地，预计投资总额15亿英镑，约合人民币142.10亿元（按2025-10-10汇率中间价折算）。项目分三阶段：一期建设风电机舱与叶片制造厂，计划2028年底首批投产；二期扩建生产线加速漂浮式规模化；三期扩展至控制系统、电子设备等关键部件。项目位于苏格兰阿德西尔港（Ardersier，靠近Nairn），预计创造约1,500个岗位。项目尚需英国政府、国家发改委、商务部等境内外监管批准，存在无法获批导致终止的风险。</w:t>
      </w:r>
    </w:p>
    <w:p>
      <w:pPr>
        <w:pStyle w:val="Heading2"/>
        <w:spacing w:after="120" w:before="240"/>
      </w:pPr>
      <w:r>
        <w:rPr>
          <w:b/>
          <w:bCs/>
          <w:color w:val="2E74B5"/>
          <w:sz w:val="24"/>
          <w:szCs w:val="24"/>
        </w:rPr>
        <w:t xml:space="preserve">4.2 英国政府称明阳风机产品构成国家安全风险（2026-03-25外媒报道）</w:t>
      </w:r>
    </w:p>
    <w:p>
      <w:pPr>
        <w:spacing w:after="160" w:line="300"/>
      </w:pPr>
      <w:r>
        <w:rPr>
          <w:sz w:val="22"/>
          <w:szCs w:val="22"/>
        </w:rPr>
        <w:t xml:space="preserve">据外媒/观察者网报道，英国政府称明阳风机产品"构成国家安全风险"，"无法支持"其用于英国海上风电项目（转引自21世纪经济报道）。BBC中文报道称，明阳称计划"已被英国政府阻止"，表示失望但将继续与英方"建设性地接触"；英国政府称该工厂生产的涡轮机不适用于英国离岸风电项目；苏格兰政府批评决策拖延、警告"深远后果"。FT中文网将投资额表述为"20亿美元"的风电制造厂（与15亿英镑口径不同），并称同日丹麦维斯塔斯（Vestas）宣布若获足够英国订单将在苏格兰投资2.5亿欧元建厂。需注意：岗位数字存在1,500（BBC、公司口径）与3,000（中国网评论文章）两种说法；投资额存在15亿英镑与"20亿美元"两版本，并非同一口径。</w:t>
      </w:r>
    </w:p>
    <w:p>
      <w:pPr>
        <w:pStyle w:val="Heading2"/>
        <w:spacing w:after="120" w:before="240"/>
      </w:pPr>
      <w:r>
        <w:rPr>
          <w:b/>
          <w:bCs/>
          <w:color w:val="2E74B5"/>
          <w:sz w:val="24"/>
          <w:szCs w:val="24"/>
        </w:rPr>
        <w:t xml:space="preserve">4.3 外交部回应中英绿色合作问题（2026-03-26）</w:t>
      </w:r>
    </w:p>
    <w:p>
      <w:pPr>
        <w:spacing w:after="160" w:line="300"/>
      </w:pPr>
      <w:r>
        <w:rPr>
          <w:sz w:val="22"/>
          <w:szCs w:val="22"/>
        </w:rPr>
        <w:t xml:space="preserve">外交部发言人林剑在例行记者会回应，称中英经贸、绿色合作本质是互利共赢，不应受泛政治化、泛安全化冲击（21世纪经济报道）。</w:t>
      </w:r>
    </w:p>
    <w:p>
      <w:pPr>
        <w:pStyle w:val="Heading2"/>
        <w:spacing w:after="120" w:before="240"/>
      </w:pPr>
      <w:r>
        <w:rPr>
          <w:b/>
          <w:bCs/>
          <w:color w:val="2E74B5"/>
          <w:sz w:val="24"/>
          <w:szCs w:val="24"/>
        </w:rPr>
        <w:t xml:space="preserve">4.4 明阳智能发布对外投资进展公告：尚未收到英国政府正式回复（2026-03-27）</w:t>
      </w:r>
    </w:p>
    <w:p>
      <w:pPr>
        <w:spacing w:after="160" w:line="300"/>
      </w:pPr>
      <w:r>
        <w:rPr>
          <w:sz w:val="22"/>
          <w:szCs w:val="22"/>
        </w:rPr>
        <w:t xml:space="preserve">公司发布《关于对外投资的进展公告》（公告编号2026-028），披露：截至公告披露日，公司尚未收到英国政府对于投资建厂计划的正式回复；公司尚未就上述项目投入资金；重申投资计划需境内外监管最终批准，不排除因无法获批而终止。需注意：截至2026-03-27公司口径是"尚未收到英国政府正式回复"，而BBC已按"被阻止"报道，两者存在时点/口径差，事件仍未定案，后续或有正式结论。</w:t>
      </w:r>
    </w:p>
    <w:p>
      <w:pPr>
        <w:pStyle w:val="Heading2"/>
        <w:spacing w:after="120" w:before="240"/>
      </w:pPr>
      <w:r>
        <w:rPr>
          <w:b/>
          <w:bCs/>
          <w:color w:val="2E74B5"/>
          <w:sz w:val="24"/>
          <w:szCs w:val="24"/>
        </w:rPr>
        <w:t xml:space="preserve">4.5 明阳智能披露2025年年度业绩预增公告（2026-01-28）</w:t>
      </w:r>
    </w:p>
    <w:p>
      <w:pPr>
        <w:spacing w:after="160" w:line="300"/>
      </w:pPr>
      <w:r>
        <w:rPr>
          <w:sz w:val="22"/>
          <w:szCs w:val="22"/>
        </w:rPr>
        <w:t xml:space="preserve">公司披露2025年年度业绩预增公告（公告编号2026-014，2026-01-28晚间披露，上海证券报2026-01-29刊出）：预计2025年归母净利润8亿元–10亿元，同比+131.14%~+188.92%（增加4.54亿–6.54亿元）；预计扣非净利润5.8亿元–7.8亿元，同比+230.66%~+344.68%（增加4.05亿–6.05亿元）。上年同期（2024年）：利润总额4.1483亿元，归母净利润3.4611亿元，扣非净利润1.7541亿元，EPS 0.15元。变动原因：风机交付规模及销售收入同比大幅增长，降本增效显现，风机及配件毛利率改善。该预告未经注册会计师审计。中证网提及以1月28日收盘价计算，PE(TTM)约56.27–70.33倍、PB(LF)约2.13倍、PS(TTM)约1.69倍（1月28日收盘口径估算）。需注意：东方财富F9页核心题材标签一度显示"2026中报预减"，该标签为平台自动生成、单一来源、无法交叉核实，不代表公司公告。</w:t>
      </w:r>
    </w:p>
    <w:p>
      <w:pPr>
        <w:pStyle w:val="Heading2"/>
        <w:spacing w:after="120" w:before="240"/>
      </w:pPr>
      <w:r>
        <w:rPr>
          <w:b/>
          <w:bCs/>
          <w:color w:val="2E74B5"/>
          <w:sz w:val="24"/>
          <w:szCs w:val="24"/>
        </w:rPr>
        <w:t xml:space="preserve">4.6 明阳智能注销回购股份实施公告（2025-12-09）</w:t>
      </w:r>
    </w:p>
    <w:p>
      <w:pPr>
        <w:spacing w:after="160" w:line="300"/>
      </w:pPr>
      <w:r>
        <w:rPr>
          <w:sz w:val="22"/>
          <w:szCs w:val="22"/>
        </w:rPr>
        <w:t xml:space="preserve">公司披露《关于注销回购股份的实施公告》（公告编号2025-084）：注销回购专用账户中尚未使用的10,000,000股，注销日2025-12-09；总股本由2,271,496,706股减至2,261,496,706股，注册资本同步减少；注销原因"减少注册资本"。通知债权人期满45日无异议。历史回购背景：第一期2023-05-04董事会通过，金额上限10亿元、下限5亿元，用于股权激励，2024-02-02完成，累计回购89,813,484股；第二期2024-02-19董事会通过，上限6亿元、下限3亿元，用于维护公司价值及股东权益，2024-05-15完成，累计回购31,306,500股；截至本次注销前，回购专用账户合计121,119,984股。2025-09-25董事会、2025-10-20临时股东会通过变更回购股份用途并部分注销、变更注册资本及修订《公司章程》，将第一期89,813,484股中10,000,000股用于注销，剩余79,813,484股用于员工持股计划/股权激励（公告编号2025-061、2025-069）。2025-12-12完成工商变更登记。</w:t>
      </w:r>
    </w:p>
    <w:p>
      <w:pPr>
        <w:pStyle w:val="Heading2"/>
        <w:spacing w:after="120" w:before="240"/>
      </w:pPr>
      <w:r>
        <w:rPr>
          <w:b/>
          <w:bCs/>
          <w:color w:val="2E74B5"/>
          <w:sz w:val="24"/>
          <w:szCs w:val="24"/>
        </w:rPr>
        <w:t xml:space="preserve">4.7 明阳智能2025年股票期权激励计划授予及登记完成</w:t>
      </w:r>
    </w:p>
    <w:p>
      <w:pPr>
        <w:spacing w:after="160" w:line="300"/>
      </w:pPr>
      <w:r>
        <w:rPr>
          <w:sz w:val="22"/>
          <w:szCs w:val="22"/>
        </w:rPr>
        <w:t xml:space="preserve">2025-10-22披露《关于向2025年股票期权激励计划激励对象授予股票期权的公告》（含法律意见书、董事会第二十五次会议决议）；2025-12-01披露《关于2025年股票期权激励计划授予登记完成的公告》。</w:t>
      </w:r>
    </w:p>
    <w:p>
      <w:pPr>
        <w:pStyle w:val="Heading2"/>
        <w:spacing w:after="120" w:before="240"/>
      </w:pPr>
      <w:r>
        <w:rPr>
          <w:b/>
          <w:bCs/>
          <w:color w:val="2E74B5"/>
          <w:sz w:val="24"/>
          <w:szCs w:val="24"/>
        </w:rPr>
        <w:t xml:space="preserve">4.8 明阳智能2025年员工持股计划完成非交易过户（2025-12-30）</w:t>
      </w:r>
    </w:p>
    <w:p>
      <w:pPr>
        <w:spacing w:after="160" w:line="300"/>
      </w:pPr>
      <w:r>
        <w:rPr>
          <w:sz w:val="22"/>
          <w:szCs w:val="22"/>
        </w:rPr>
        <w:t xml:space="preserve">公司披露《2025年员工持股计划完成非交易过户的公告》（公告编号2025-090）：实际参与认购员工107人，最终认购份额979万份，缴款6,872.58万元，对应股份979万股，2025-12-26由回购专用账户非交易过户至员工持股计划专户，过户价7.02元/股，占（注销后）总股本0.43%；除3人自愿放弃外与股东会方案一致。存续期不超过36个月，分两期解锁（12个月/24个月各50%）。2025年度审计报告亦记载：2025-12-09注销10,000,000股使库存股减少171,666,928.53元；2025-12-26员工持股计划过户979万股。</w:t>
      </w:r>
    </w:p>
    <w:p>
      <w:pPr>
        <w:pStyle w:val="Heading2"/>
        <w:spacing w:after="120" w:before="240"/>
      </w:pPr>
      <w:r>
        <w:rPr>
          <w:b/>
          <w:bCs/>
          <w:color w:val="2E74B5"/>
          <w:sz w:val="24"/>
          <w:szCs w:val="24"/>
        </w:rPr>
        <w:t xml:space="preserve">4.9 明阳智能持有型不动产资产支持专项计划进展</w:t>
      </w:r>
    </w:p>
    <w:p>
      <w:pPr>
        <w:spacing w:after="160" w:line="300"/>
      </w:pPr>
      <w:r>
        <w:rPr>
          <w:sz w:val="22"/>
          <w:szCs w:val="22"/>
        </w:rPr>
        <w:t xml:space="preserve">2025-11-19披露《申报发行工作的进展公告》；2025-12-02披露《申报及审批的进展公告》。</w:t>
      </w:r>
    </w:p>
    <w:p>
      <w:pPr>
        <w:pStyle w:val="Heading2"/>
        <w:spacing w:after="120" w:before="240"/>
      </w:pPr>
      <w:r>
        <w:rPr>
          <w:b/>
          <w:bCs/>
          <w:color w:val="2E74B5"/>
          <w:sz w:val="24"/>
          <w:szCs w:val="24"/>
        </w:rPr>
        <w:t xml:space="preserve">4.10 明阳智能募集资金现金管理及专户销户进展</w:t>
      </w:r>
    </w:p>
    <w:p>
      <w:pPr>
        <w:spacing w:after="160" w:line="300"/>
      </w:pPr>
      <w:r>
        <w:rPr>
          <w:sz w:val="22"/>
          <w:szCs w:val="22"/>
        </w:rPr>
        <w:t xml:space="preserve">2025-11-04披露《关于使用闲置募集资金进行现金管理的进展公告》（2025-076）；2025-12-01披露《进展公告》（2025-082），提及4亿元购买理财产品；2025-11-26披露《部分募集资金专户销户完成》。</w:t>
      </w:r>
    </w:p>
    <w:p>
      <w:pPr>
        <w:pStyle w:val="Heading2"/>
        <w:spacing w:after="120" w:before="240"/>
      </w:pPr>
      <w:r>
        <w:rPr>
          <w:b/>
          <w:bCs/>
          <w:color w:val="2E74B5"/>
          <w:sz w:val="24"/>
          <w:szCs w:val="24"/>
        </w:rPr>
        <w:t xml:space="preserve">4.11 明阳智能调整部分募投项目实施进度（2025-12-24）</w:t>
      </w:r>
    </w:p>
    <w:p>
      <w:pPr>
        <w:spacing w:after="160" w:line="300"/>
      </w:pPr>
      <w:r>
        <w:rPr>
          <w:sz w:val="22"/>
          <w:szCs w:val="22"/>
        </w:rPr>
        <w:t xml:space="preserve">2025-12-23第三届董事会第二十八次会议（公告编号2025-086）通过，2025-12-24披露《关于调整部分募投项目实施进度的公告》（2025-087），调整2020年度非公开发行（413,916,713股、14.02元/股，募资总额580,311.23万元、净额577,204.73万元）部分募投项目实施进度；截至2025-12-15累计投入529,250.24万元，未使用47,954.49万元。</w:t>
      </w:r>
    </w:p>
    <w:p>
      <w:pPr>
        <w:pStyle w:val="Heading2"/>
        <w:spacing w:after="120" w:before="240"/>
      </w:pPr>
      <w:r>
        <w:rPr>
          <w:b/>
          <w:bCs/>
          <w:color w:val="2E74B5"/>
          <w:sz w:val="24"/>
          <w:szCs w:val="24"/>
        </w:rPr>
        <w:t xml:space="preserve">4.12 明阳智能向子公司提供担保</w:t>
      </w:r>
    </w:p>
    <w:p>
      <w:pPr>
        <w:spacing w:after="160" w:line="300"/>
      </w:pPr>
      <w:r>
        <w:rPr>
          <w:sz w:val="22"/>
          <w:szCs w:val="22"/>
        </w:rPr>
        <w:t xml:space="preserve">2025-11-26披露《关于向子公司提供担保的公告》。</w:t>
      </w:r>
    </w:p>
    <w:p>
      <w:pPr>
        <w:pStyle w:val="Heading2"/>
        <w:spacing w:after="120" w:before="240"/>
      </w:pPr>
      <w:r>
        <w:rPr>
          <w:b/>
          <w:bCs/>
          <w:color w:val="2E74B5"/>
          <w:sz w:val="24"/>
          <w:szCs w:val="24"/>
        </w:rPr>
        <w:t xml:space="preserve">4.13 明阳智能董事会、股东会及临时股东会通知</w:t>
      </w:r>
    </w:p>
    <w:p>
      <w:pPr>
        <w:spacing w:after="160" w:line="300"/>
      </w:pPr>
      <w:r>
        <w:rPr>
          <w:sz w:val="22"/>
          <w:szCs w:val="22"/>
        </w:rPr>
        <w:t xml:space="preserve">第三届董事会第二十七次会议（2025-11-19）、第二十八次会议（2025-12-23）；2025年第三次临时股东会（2025-10-20）；2026年第一次临时股东会通知（2025-12-23披露）。</w:t>
      </w:r>
    </w:p>
    <w:p>
      <w:pPr>
        <w:pStyle w:val="Heading2"/>
        <w:spacing w:after="120" w:before="240"/>
      </w:pPr>
      <w:r>
        <w:rPr>
          <w:b/>
          <w:bCs/>
          <w:color w:val="2E74B5"/>
          <w:sz w:val="24"/>
          <w:szCs w:val="24"/>
        </w:rPr>
        <w:t xml:space="preserve">4.14 明阳智能披露2025年第三季度报告（2025-10-31）</w:t>
      </w:r>
    </w:p>
    <w:p>
      <w:pPr>
        <w:spacing w:after="160" w:line="300"/>
      </w:pPr>
      <w:r>
        <w:rPr>
          <w:sz w:val="22"/>
          <w:szCs w:val="22"/>
        </w:rPr>
        <w:t xml:space="preserve">公司披露2025年第三季度报告：前三季度营业收入263.04亿元（+29.98%），归母净利润7.6576亿元（-5.29%），扣非5.8061亿元（-14.47%）；经营活动现金流净额-49.26亿元；单季（Q3）营收91.61亿元（+8.53%）、归母1.5583亿元（+5.39%）。</w:t>
      </w:r>
    </w:p>
    <w:p>
      <w:pPr>
        <w:pStyle w:val="Heading2"/>
        <w:spacing w:after="120" w:before="240"/>
      </w:pPr>
      <w:r>
        <w:rPr>
          <w:b/>
          <w:bCs/>
          <w:color w:val="2E74B5"/>
          <w:sz w:val="24"/>
          <w:szCs w:val="24"/>
        </w:rPr>
        <w:t xml:space="preserve">4.15 明阳智能2025年度审计报告</w:t>
      </w:r>
    </w:p>
    <w:p>
      <w:pPr>
        <w:spacing w:after="160" w:line="300"/>
      </w:pPr>
      <w:r>
        <w:rPr>
          <w:sz w:val="22"/>
          <w:szCs w:val="22"/>
        </w:rPr>
        <w:t xml:space="preserve">约2026-04-30前后见于证券之星（SN2026043000007379），提示2025年报已披露期临近/已发布；具体终值需以正式年报为准，此前仅有预告区间。</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9.66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-0.02 元，-0.21%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最高 / 最低 / 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9.66 / 9.73 / 9.47 / 9.68 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10.65 / 8.71 元（主板 10% 限制）</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33.85 万手 / 3.24 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 / 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1.50% / 0.74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22.61 亿股（全流通）</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218.46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 PE / 动态 PB</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98.24 倍 / 0.84 倍（口径差异：新浪 PE(TTM) 135.57、九方 PE(TTM) 134.87、MarketWatch P/E 129.32；采用时需注明口径）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静态 PE / PS(TTM)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33.11 / 0.58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 周最高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26.7～26.9 元 / 约 9.12 元（来源存在分歧；52 周高点出现的确切日期未能确认，标注为不确定）</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年度表现（MarketWatch 口径）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近 1 月 -17.08%、近 3 月 -20.23%、YTD -33.29%、近 1 年 -24.71%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百度股市通压力位 / 支撑位</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11.37 / 9.56 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9.39 / 9.37（简单/指数，时点 2026-09-04 09:06 GMT，对应收盘 9.31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股价在 MA5 附近，短期均线走弱；作为第一支撑参考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9.44 / 9.50（同上时点）</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短期均线空头排列，压制反弹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9.81 / 9.76（同上时点）</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中期中枢，构成短期压力区参考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 / MA100 / 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10.35 / 10.27；10.90 / 10.59；10.96 / 11.20（同上时点）</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中长期均线全部位于现价上方，呈中期下行结构；构成强压力区参考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-0.31（卖出，时点 2026-09-04）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处于零轴下方，动能偏弱；对照 8/21 为 -0.16，走弱态势延续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24.79（超卖，时点 2026-09-04）；8/18 出现死叉且短期 RSI 下穿 50（九方，9/9 记录）</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超卖区间，但超卖不等于见底；趋势性弱势尚未扭转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KDJ（D 值）</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15.48（超卖，九方智投，时点 2026-09-09，收盘 9.61）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同样处于超卖状态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STOCH(9,6) / Williams %R / CCI / ADX(14) / ATR(14) / ROC</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26.51 卖出 / -80.6 超卖 / -83.5 / 66.09 / 0.159 / -7.82（时点 2026-09-04）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短周期指标普遍偏弱，ADX 较高显示趋势性下行强度不低，ATR 显示日内波动约 0.16 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综合技术信号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“强力卖出”（均线 0 买 12 卖；指标 0 买 8 卖，时点 2026-09-04）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技术面整体偏空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经典枢轴点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S1 9.31 / S2 9.25 / S3 9.13；R1 9.43 / R2 9.49 / R3 9.61（时点 2026-09-04）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S3 与 52 周低点接近，构成下方参考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本次检索未能取得可靠的上下轨数值（东财千股千评仅显示“暂无明显信号”，stockstar 指标表为空，MarketScreener 相关页为旧快照）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BOLL 数据缺失，下文以 MA5/10/20 与近期摆动高低点作为替代锚点，缺口需后续补数</w:t>
            </w:r>
          </w:p>
        </w:tc>
      </w:tr>
    </w:tbl>
    <w:p>
      <w:pPr>
        <w:spacing w:before="200"/>
      </w:pPr>
    </w:p>
    <w:p>
      <w:pPr>
        <w:spacing w:after="160" w:line="300"/>
      </w:pPr>
      <w:r>
        <w:rPr>
          <w:sz w:val="22"/>
          <w:szCs w:val="22"/>
        </w:rPr>
        <w:t xml:space="preserve">明阳智能（601615.SH，上交所主板，另有伦敦 GDR MYSE.L）2026-09-11 收盘 9.66 元、微跌 0.21%，成交额 3.24 亿元、换手率 1.50%、量比 0.74，处于缩量偏低换手状态。技术指标（时点 2026-09-04，收 9.31 元）显示 RSI(14) 24.79、KDJ D 值 15.48（9/9）均处超卖，MACD -0.31，MA20/50/100/200 全部位于现价上方，综合信号“强力卖出”，8 月下旬以来指标持续走弱、股价重心下移。资金面近 10 日主力资金净流出约 5.69 亿元（九方，截至 9/9），9/3 单日大跌 8.02% 伴随主力净流出 2.23 亿元，9/8 反弹日主力净流入 4847.11 万元，但 9/9 又转为净流出 4056.82 万元，9/11 仅微幅净流入 88.32 万元，短线资金反复。估值口径分歧较大（动态 PE 98.24 倍 vs PE(TTM) 约 129～136 倍），PB 0.84 倍低于 1。融资余额 13.23 亿元、占流通市值 6.06%，处于近一年 60% 分位以上，杠杆情绪仍偏高。整体看，股价已接近 52 周低点 9.12 元附近，中期下行结构与短期超卖并存，方向未定。</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风电整机行业处于平价上网与大型化迭代阶段，国内整机厂商在全球市场份额持续提升。据研究纪要援引的2025年全球风电整机制造商市场份额报告，中企首次包揽全球前六强，明阳智能位列其中。行业呈现海陆并举、龙头出海趋势，大功率风机在新增风电中比例持续扩大。</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2025年全球风电整机制造商TOP5出炉：金风、远景、运达、明阳、三一（来源：研究纪要援引排名）</w:t>
      </w:r>
    </w:p>
    <w:p>
      <w:pPr>
        <w:pStyle w:val="ListParagraph"/>
        <w:numPr>
          <w:ilvl w:val="0"/>
          <w:numId w:val="2"/>
        </w:numPr>
        <w:spacing w:after="80" w:line="280"/>
      </w:pPr>
      <w:r>
        <w:rPr>
          <w:sz w:val="22"/>
          <w:szCs w:val="22"/>
        </w:rPr>
        <w:t xml:space="preserve">中企首次包揽全球风机制造商市场份额前六，明阳智能为其中之一</w:t>
      </w:r>
    </w:p>
    <w:p>
      <w:pPr>
        <w:pStyle w:val="ListParagraph"/>
        <w:numPr>
          <w:ilvl w:val="0"/>
          <w:numId w:val="2"/>
        </w:numPr>
        <w:spacing w:after="80" w:line="280"/>
      </w:pPr>
      <w:r>
        <w:rPr>
          <w:sz w:val="22"/>
          <w:szCs w:val="22"/>
        </w:rPr>
        <w:t xml:space="preserve">明阳集团海上风电市场占有率跃居中国第二</w:t>
      </w:r>
    </w:p>
    <w:p>
      <w:pPr>
        <w:pStyle w:val="ListParagraph"/>
        <w:numPr>
          <w:ilvl w:val="0"/>
          <w:numId w:val="2"/>
        </w:numPr>
        <w:spacing w:after="80" w:line="280"/>
      </w:pPr>
      <w:r>
        <w:rPr>
          <w:sz w:val="22"/>
          <w:szCs w:val="22"/>
        </w:rPr>
        <w:t xml:space="preserve">国内新增风电机组平价单机容量持续上升，大功率风机比例持续扩大</w:t>
      </w:r>
    </w:p>
    <w:p>
      <w:pPr>
        <w:pStyle w:val="ListParagraph"/>
        <w:numPr>
          <w:ilvl w:val="0"/>
          <w:numId w:val="2"/>
        </w:numPr>
        <w:spacing w:after="80" w:line="280"/>
      </w:pPr>
      <w:r>
        <w:rPr>
          <w:sz w:val="22"/>
          <w:szCs w:val="22"/>
        </w:rPr>
        <w:t xml:space="preserve">风电整机行业竞争格局中，头部企业通过海外订单拓展市场空间，明阳智能截至2026年第二季度末在手海外订单超过8GW</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金风科技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全球风电整机龙头，2025年全球市场份额第一（29.3GW）</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据研究纪要援引的全球整机商TOP5排名，金风科技位居首位</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远景能源</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全球风电整机主要厂商，2025年全球TOP5之列</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据研究纪要援引排名信息</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运达股份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全球风电整机主要厂商，2025年全球TOP5之列</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据研究纪要援引排名信息</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明阳智能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全球风电整机主要厂商，海上风电中国第二，2025年全球TOP5之列</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本报告研究对象，据研究纪要援引排名信息</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三一重能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全球风电整机主要厂商，2025年全球TOP5之列</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据研究纪要援引排名信息</w:t>
            </w:r>
          </w:p>
        </w:tc>
      </w:tr>
    </w:tbl>
    <w:p>
      <w:pPr>
        <w:spacing w:before="200"/>
      </w:pPr>
    </w:p>
    <w:p>
      <w:pPr>
        <w:spacing w:after="160" w:line="300"/>
      </w:pPr>
      <w:r>
        <w:rPr>
          <w:sz w:val="22"/>
          <w:szCs w:val="22"/>
        </w:rPr>
        <w:t xml:space="preserve">明阳智能在全球风电整机市场份额排名中位列前列，海上风电市场占有率居中国第二。相较于同处前六的中国整机厂商（金风科技、远景能源、运达股份、三一重能等），明阳智能在海陆叶片自主设计及海上风电领域具有差异化优势。研究纪要未提供各公司具体财务指标对比数据，无法进行盈利能力、成本结构等维度的详细比较。海外订单方面，明阳智能截至2026年第二季度末在手海外订单超过8GW，出海战略持续推进。行业整体呈现中国整机厂商全球份额提升的趋势，竞争焦点在于大型化、海上风电及海外市场拓展。</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风机盈利能力修复不及预期：2026年上半年风机及相关配件收入占比94.20%，毛利率为10.34%；2025年风机及相关配件销售毛利率仅为6.38%，若整机价格竞争持续或成本下降无法充分传导，收入增长可能难以转化为利润增长。</w:t>
      </w:r>
    </w:p>
    <w:p>
      <w:pPr>
        <w:pStyle w:val="ListParagraph"/>
        <w:numPr>
          <w:ilvl w:val="0"/>
          <w:numId w:val="2"/>
        </w:numPr>
        <w:spacing w:after="80" w:line="280"/>
      </w:pPr>
      <w:r>
        <w:rPr>
          <w:sz w:val="22"/>
          <w:szCs w:val="22"/>
        </w:rPr>
        <w:t xml:space="preserve">经营现金流持续承压：公司2025年经营活动现金流净额为-55.38亿元，2026年一季度为-39.10亿元，且2026年上半年扣非净利润为负，若订单交付、回款及项目结算继续占用资金，可能加剧营运资金和融资压力。</w:t>
      </w:r>
    </w:p>
    <w:p>
      <w:pPr>
        <w:pStyle w:val="ListParagraph"/>
        <w:numPr>
          <w:ilvl w:val="0"/>
          <w:numId w:val="2"/>
        </w:numPr>
        <w:spacing w:after="80" w:line="280"/>
      </w:pPr>
      <w:r>
        <w:rPr>
          <w:sz w:val="22"/>
          <w:szCs w:val="22"/>
        </w:rPr>
        <w:t xml:space="preserve">资产负债率较高及短期偿债压力：2026年上半年末资产负债率为72.04%，2025年短期借款被单一来源披露为同比大幅增加，若现金流修复较慢，可能对利息支出、项目投入和业务扩张形成约束。</w:t>
      </w:r>
    </w:p>
    <w:p>
      <w:pPr>
        <w:pStyle w:val="ListParagraph"/>
        <w:numPr>
          <w:ilvl w:val="0"/>
          <w:numId w:val="2"/>
        </w:numPr>
        <w:spacing w:after="80" w:line="280"/>
      </w:pPr>
      <w:r>
        <w:rPr>
          <w:sz w:val="22"/>
          <w:szCs w:val="22"/>
        </w:rPr>
        <w:t xml:space="preserve">苏格兰投资建厂存在审批及地缘政治风险：公司计划投资约15亿英镑建设英国风电机组制造基地，但项目仍需境内外监管批准；英国方面曾被报道认为明阳风机产品存在国家安全风险，公司截至2026年3月27日尚未收到英国政府正式回复，项目可能延期、调整或终止。</w:t>
      </w:r>
    </w:p>
    <w:p>
      <w:pPr>
        <w:pStyle w:val="ListParagraph"/>
        <w:numPr>
          <w:ilvl w:val="0"/>
          <w:numId w:val="2"/>
        </w:numPr>
        <w:spacing w:after="80" w:line="280"/>
      </w:pPr>
      <w:r>
        <w:rPr>
          <w:sz w:val="22"/>
          <w:szCs w:val="22"/>
        </w:rPr>
        <w:t xml:space="preserve">海外订单兑现存在不确定性：截至2026年第二季度末在手海外订单超过8GW的信息来源为机构调研纪要，尚未提供订单客户、执行进度、盈利水平及回款条件等完整数据，订单规模不必然等同于短期收入和现金流。</w:t>
      </w:r>
    </w:p>
    <w:p>
      <w:pPr>
        <w:pStyle w:val="ListParagraph"/>
        <w:numPr>
          <w:ilvl w:val="0"/>
          <w:numId w:val="2"/>
        </w:numPr>
        <w:spacing w:after="80" w:line="280"/>
      </w:pPr>
      <w:r>
        <w:rPr>
          <w:sz w:val="22"/>
          <w:szCs w:val="22"/>
        </w:rPr>
        <w:t xml:space="preserve">电站产品销售节奏波动风险：2026年上半年业绩受到风电场转让、电站产品销售节奏放缓影响；若电站资产转让继续低于预期，可能削弱公司阶段性利润和现金回收能力。</w:t>
      </w:r>
    </w:p>
    <w:p>
      <w:pPr>
        <w:pStyle w:val="ListParagraph"/>
        <w:numPr>
          <w:ilvl w:val="0"/>
          <w:numId w:val="2"/>
        </w:numPr>
        <w:spacing w:after="80" w:line="280"/>
      </w:pPr>
      <w:r>
        <w:rPr>
          <w:sz w:val="22"/>
          <w:szCs w:val="22"/>
        </w:rPr>
        <w:t xml:space="preserve">技术面弱势与估值口径分歧风险：2026年9月11日股价为9.66元，MACD、均线和综合技术信号均偏弱，虽然RSI和KDJ处于超卖区间，但尚未形成明确反转信号；同时动态PE与不同来源PE(TTM)差异较大，估值判断可能受到盈利波动和口径差异影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明阳智能的中长期增长逻辑主要来自海上风电、风机大型化、海陆叶片协同设计以及海外市场拓展。公司在海上风电和叶片自主设计方面具备差异化能力，超过8GW的海外在手订单也显示出出海业务的潜在弹性。若风机交付规模扩大、低毛利订单逐步消化并实现盈利修复，叠加电站产品销售节奏改善，公司业绩存在修复空间。</w:t>
      </w:r>
    </w:p>
    <w:p>
      <w:pPr>
        <w:spacing w:after="160" w:line="300"/>
      </w:pPr>
      <w:r>
        <w:rPr>
          <w:sz w:val="22"/>
          <w:szCs w:val="22"/>
        </w:rPr>
        <w:t xml:space="preserve">但近期业绩尚未验证上述增长逻辑：2026年上半年收入基本持平而归母净利润大幅下降，扣非利润转负，风机及相关配件毛利率仍处于较低水平；电站转让节奏放缓也对利润形成影响。未来需要重点观察风机盈利能力能否持续改善、海外订单能否顺利转化为收入和现金流，以及经营现金流能否与账面利润同步修复。</w:t>
      </w:r>
    </w:p>
    <w:p>
      <w:pPr>
        <w:spacing w:after="160" w:line="300"/>
      </w:pPr>
      <w:r>
        <w:rPr>
          <w:sz w:val="22"/>
          <w:szCs w:val="22"/>
        </w:rPr>
        <w:t xml:space="preserve">公司当前股价接近52周低位，技术指标处于超卖区域，但中长期均线、MACD及资金流向仍偏弱，市场对盈利质量、现金流和海外业务不确定性的定价压力尚未完全消除。由于估值数据存在明显口径差异，且公司盈利预测数据缺失，后续判断应结合实际订单交付、毛利率、现金流和资产负债变化动态评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601615 明阳智能 — https://emweb.securities.eastmoney.com/BusinessAnalysis/Index?code=sh601615</w:t>
      </w:r>
    </w:p>
    <w:p>
      <w:pPr>
        <w:spacing w:after="200"/>
      </w:pPr>
      <w:r>
        <w:rPr>
          <w:i/>
          <w:iCs/>
          <w:color w:val="595959"/>
          <w:sz w:val="18"/>
          <w:szCs w:val="18"/>
        </w:rPr>
        <w:t xml:space="preserve">明阳智能(601615)_个股概览_股票价格_实时行情_走势图_新闻资讯_股评_财报_FinScope-AI让投资更简单 — https://finance.baidu.com/stock/ab-601615?mainTab=%E7%AE%80%E5%86%B5</w:t>
      </w:r>
    </w:p>
    <w:p>
      <w:pPr>
        <w:spacing w:after="200"/>
      </w:pPr>
      <w:r>
        <w:rPr>
          <w:i/>
          <w:iCs/>
          <w:color w:val="595959"/>
          <w:sz w:val="18"/>
          <w:szCs w:val="18"/>
        </w:rPr>
        <w:t xml:space="preserve">明阳智能(sh601615) — https://www.cls.cn/stock?code=sh601615</w:t>
      </w:r>
    </w:p>
    <w:p>
      <w:pPr>
        <w:spacing w:after="200"/>
      </w:pPr>
      <w:r>
        <w:rPr>
          <w:i/>
          <w:iCs/>
          <w:color w:val="595959"/>
          <w:sz w:val="18"/>
          <w:szCs w:val="18"/>
        </w:rPr>
        <w:t xml:space="preserve">明阳智能:投资者关系活动记录表(编号:2026-005) _ 明阳智能(601615) _ 公告正文 — https://data.eastmoney.com/notices/detail/601615/AN202609111829265881.html</w:t>
      </w:r>
    </w:p>
    <w:p>
      <w:pPr>
        <w:spacing w:after="200"/>
      </w:pPr>
      <w:r>
        <w:rPr>
          <w:i/>
          <w:iCs/>
          <w:color w:val="595959"/>
          <w:sz w:val="18"/>
          <w:szCs w:val="18"/>
        </w:rPr>
        <w:t xml:space="preserve">SH.601615 明陽智能 MING YANG ENER - A股即時報價 RT Quote - 公司資料 Company Information — http://202.62.215.17/www/tc/ashares/quote_ci_brief.php?code=601615</w:t>
      </w:r>
    </w:p>
    <w:p>
      <w:pPr>
        <w:spacing w:after="200"/>
      </w:pPr>
      <w:r>
        <w:rPr>
          <w:i/>
          <w:iCs/>
          <w:color w:val="595959"/>
          <w:sz w:val="18"/>
          <w:szCs w:val="18"/>
        </w:rPr>
        <w:t xml:space="preserve">明阳智能(601615.SH)深度F9-PC_HSF9资料 — https://f9.eastmoney.com/hxtc/Index?code=60161501&amp;type=web</w:t>
      </w:r>
    </w:p>
    <w:p>
      <w:pPr>
        <w:spacing w:after="200"/>
      </w:pPr>
      <w:r>
        <w:rPr>
          <w:i/>
          <w:iCs/>
          <w:color w:val="595959"/>
          <w:sz w:val="18"/>
          <w:szCs w:val="18"/>
        </w:rPr>
        <w:t xml:space="preserve">股票行情快报：明阳智能（601615）9月11日主力资金净买入88.32万元-证券之星 — https://wap.stockstar.com/detail/RB2026091100045528</w:t>
      </w:r>
    </w:p>
    <w:p>
      <w:pPr>
        <w:spacing w:after="200"/>
      </w:pPr>
      <w:r>
        <w:rPr>
          <w:i/>
          <w:iCs/>
          <w:color w:val="595959"/>
          <w:sz w:val="18"/>
          <w:szCs w:val="18"/>
        </w:rPr>
        <w:t xml:space="preserve">明阳智能上市公司信息 - 明阳智能上市公司信息 — https://m.hx168.com.cn/stock/F10/601615.html#1</w:t>
      </w:r>
    </w:p>
    <w:p>
      <w:pPr>
        <w:spacing w:after="200"/>
      </w:pPr>
      <w:r>
        <w:rPr>
          <w:i/>
          <w:iCs/>
          <w:color w:val="595959"/>
          <w:sz w:val="18"/>
          <w:szCs w:val="18"/>
        </w:rPr>
        <w:t xml:space="preserve">明阳智能 (601615) 公司做什么 — https://www.moomooapp.com/hans/stock/601615-SH/company?global_content=%7B%22promote_id%22%3A13643,%22sub_promote_id%22%3A70%7D</w:t>
      </w:r>
    </w:p>
    <w:p>
      <w:pPr>
        <w:spacing w:after="200"/>
      </w:pPr>
      <w:r>
        <w:rPr>
          <w:i/>
          <w:iCs/>
          <w:color w:val="595959"/>
          <w:sz w:val="18"/>
          <w:szCs w:val="18"/>
        </w:rPr>
        <w:t xml:space="preserve">明阳智能：8月31日接受机构调研，天风证券、嘉实基金等多家机构参与 — http://stock.10jqka.com.cn/20260907/c679668701.shtml</w:t>
      </w:r>
    </w:p>
    <w:p>
      <w:pPr>
        <w:spacing w:after="200"/>
      </w:pPr>
      <w:r>
        <w:rPr>
          <w:i/>
          <w:iCs/>
          <w:color w:val="595959"/>
          <w:sz w:val="18"/>
          <w:szCs w:val="18"/>
        </w:rPr>
        <w:t xml:space="preserve">明阳智能-创新清洁能源，造福人类社会 — https://www.myse.com.cn/about-us/index.aspx</w:t>
      </w:r>
    </w:p>
    <w:p>
      <w:pPr>
        <w:spacing w:after="200"/>
      </w:pPr>
      <w:r>
        <w:rPr>
          <w:i/>
          <w:iCs/>
          <w:color w:val="595959"/>
          <w:sz w:val="18"/>
          <w:szCs w:val="18"/>
        </w:rPr>
        <w:t xml:space="preserve">明阳智能(601615) - 指南针行情网 - 指数显示 — http://infofront.compass.cn/stock/realstock.php?code=sh601615#1</w:t>
      </w:r>
    </w:p>
    <w:p>
      <w:pPr>
        <w:spacing w:after="200"/>
      </w:pPr>
      <w:r>
        <w:rPr>
          <w:i/>
          <w:iCs/>
          <w:color w:val="595959"/>
          <w:sz w:val="18"/>
          <w:szCs w:val="18"/>
        </w:rPr>
        <w:t xml:space="preserve">601615 明阳智能 - 核心题材 — https://emweb.securities.eastmoney.com/CoreConception/Index?type=soft&amp;code=SH601615#1</w:t>
      </w:r>
    </w:p>
    <w:p>
      <w:pPr>
        <w:spacing w:after="200"/>
      </w:pPr>
      <w:r>
        <w:rPr>
          <w:i/>
          <w:iCs/>
          <w:color w:val="595959"/>
          <w:sz w:val="18"/>
          <w:szCs w:val="18"/>
        </w:rPr>
        <w:t xml:space="preserve">601615 明阳智能 - 主营范围 — https://emweb.securities.eastmoney.com/BusinessAnalysis/Index?code=SH601615#1</w:t>
      </w:r>
    </w:p>
    <w:p>
      <w:pPr>
        <w:spacing w:after="200"/>
      </w:pPr>
      <w:r>
        <w:rPr>
          <w:i/>
          <w:iCs/>
          <w:color w:val="595959"/>
          <w:sz w:val="18"/>
          <w:szCs w:val="18"/>
        </w:rPr>
        <w:t xml:space="preserve">明阳智能(601615)公司简介-行情中心-和讯网 — https://stockdata.hexun.com/2009_gsgk_601615.shtml</w:t>
      </w:r>
    </w:p>
    <w:p>
      <w:pPr>
        <w:spacing w:after="200"/>
      </w:pPr>
      <w:r>
        <w:rPr>
          <w:i/>
          <w:iCs/>
          <w:color w:val="595959"/>
          <w:sz w:val="18"/>
          <w:szCs w:val="18"/>
        </w:rPr>
        <w:t xml:space="preserve">明阳智能(601615)：乘风起势 奋楫扬帆 — http://stock.finance.sina.com.cn/stock/go.php/vReport_Show/kind/search/rptid/796517720874/index.phtml</w:t>
      </w:r>
    </w:p>
    <w:p>
      <w:pPr>
        <w:spacing w:after="200"/>
      </w:pPr>
      <w:r>
        <w:rPr>
          <w:i/>
          <w:iCs/>
          <w:color w:val="595959"/>
          <w:sz w:val="18"/>
          <w:szCs w:val="18"/>
        </w:rPr>
        <w:t xml:space="preserve">明阳智能(601615)_公司公告_明阳智能：2025年半年度报告新浪财经_新浪网 - 公司一直坚持海陆叶片自主设计，具备完备的叶片气动、结构、载荷迭代设计开发能力，可以自主完成新叶片型号的设计及制造，用以与自主设计的风机机型匹配进行迭代优化，具有独特的先发优势 — https://vip.stock.finance.sina.com.cn/corp/view/vCB_AllBulletinDetail.php?stockid=601615&amp;id=11387457#3#3</w:t>
      </w:r>
    </w:p>
    <w:p>
      <w:pPr>
        <w:spacing w:after="200"/>
      </w:pPr>
      <w:r>
        <w:rPr>
          <w:i/>
          <w:iCs/>
          <w:color w:val="595959"/>
          <w:sz w:val="18"/>
          <w:szCs w:val="18"/>
        </w:rPr>
        <w:t xml:space="preserve">明阳智能(601615.SH)核心题材-PC_HSF10资料 - 核心题材 — http://emweb.securities.eastmoney.com/f10_v2/CoreConception.aspx?type=web&amp;code=sh601615#1</w:t>
      </w:r>
    </w:p>
    <w:p>
      <w:pPr>
        <w:spacing w:after="200"/>
      </w:pPr>
      <w:r>
        <w:rPr>
          <w:i/>
          <w:iCs/>
          <w:color w:val="595959"/>
          <w:sz w:val="18"/>
          <w:szCs w:val="18"/>
        </w:rPr>
        <w:t xml:space="preserve">一支葉片與一串模組背后的產業集群 — http://nm.people.com.cn/BIG5/n2/2026/0516/c196689-41581850.html</w:t>
      </w:r>
    </w:p>
    <w:p>
      <w:pPr>
        <w:spacing w:after="200"/>
      </w:pPr>
      <w:r>
        <w:rPr>
          <w:i/>
          <w:iCs/>
          <w:color w:val="595959"/>
          <w:sz w:val="18"/>
          <w:szCs w:val="18"/>
        </w:rPr>
        <w:t xml:space="preserve">一支叶片与一串模组背后的产业集群 — http://nm.people.com.cn/n2/2026/0516/c196689-41581850.html</w:t>
      </w:r>
    </w:p>
    <w:p>
      <w:pPr>
        <w:spacing w:after="200"/>
      </w:pPr>
      <w:r>
        <w:rPr>
          <w:i/>
          <w:iCs/>
          <w:color w:val="595959"/>
          <w:sz w:val="18"/>
          <w:szCs w:val="18"/>
        </w:rPr>
        <w:t xml:space="preserve">內蒙古包頭—— 一支葉片與一串模組背後的產業集群 — https://comecchina.org/page128?article_id=24656</w:t>
      </w:r>
    </w:p>
    <w:p>
      <w:pPr>
        <w:spacing w:after="200"/>
      </w:pPr>
      <w:r>
        <w:rPr>
          <w:i/>
          <w:iCs/>
          <w:color w:val="595959"/>
          <w:sz w:val="18"/>
          <w:szCs w:val="18"/>
        </w:rPr>
        <w:t xml:space="preserve">一支叶片与一串模组背后的产业集群 — https://slstnews.xjtvs.com.cn/Share/ArticleShare?ArticleId=4269535</w:t>
      </w:r>
    </w:p>
    <w:p>
      <w:pPr>
        <w:spacing w:after="200"/>
      </w:pPr>
      <w:r>
        <w:rPr>
          <w:i/>
          <w:iCs/>
          <w:color w:val="595959"/>
          <w:sz w:val="18"/>
          <w:szCs w:val="18"/>
        </w:rPr>
        <w:t xml:space="preserve">明阳智能：8月31日接受机构调研，天风证券、嘉实基金等多家机构参与 - 明阳智能：8月31日接受机构调研，天风证券、嘉实基金等多家机构参与 — https://stock.stockstar.com/RB2026090700022855.shtml#1</w:t>
      </w:r>
    </w:p>
    <w:p>
      <w:pPr>
        <w:spacing w:after="200"/>
      </w:pPr>
      <w:r>
        <w:rPr>
          <w:i/>
          <w:iCs/>
          <w:color w:val="595959"/>
          <w:sz w:val="18"/>
          <w:szCs w:val="18"/>
        </w:rPr>
        <w:t xml:space="preserve">明阳智能获27家机构调研：截至2026年第二季度末，公司在手海外订单超过8GW（附调研问答） - 明阳智能获27家机构调研：截至2026年第二季度末，公司在手海外订单超过8GW（附调研问答） — http://stock.10jqka.com.cn/20260903/c679541878.shtml#1</w:t>
      </w:r>
    </w:p>
    <w:p>
      <w:pPr>
        <w:spacing w:after="200"/>
      </w:pPr>
      <w:r>
        <w:rPr>
          <w:i/>
          <w:iCs/>
          <w:color w:val="595959"/>
          <w:sz w:val="18"/>
          <w:szCs w:val="18"/>
        </w:rPr>
        <w:t xml:space="preserve">明阳智能:投资者关系活动记录表（编号:2026-004）_九方智投 - 全球指数 — https://www.9fzt.com/detail/sh_601615_9_322c7ddf86d546610125220df01b52b8.html#1</w:t>
      </w:r>
    </w:p>
    <w:p>
      <w:pPr>
        <w:spacing w:after="200"/>
      </w:pPr>
      <w:r>
        <w:rPr>
          <w:i/>
          <w:iCs/>
          <w:color w:val="595959"/>
          <w:sz w:val="18"/>
          <w:szCs w:val="18"/>
        </w:rPr>
        <w:t xml:space="preserve">明阳智能:投资者关系活动记录表 - 首页 &gt; — https://www.cnfin.com/announ/detail/index.html?id=841678638078&amp;code=601615&amp;dannoun=lcdetail&amp;announ=lc#1</w:t>
      </w:r>
    </w:p>
    <w:p>
      <w:pPr>
        <w:spacing w:after="200"/>
      </w:pPr>
      <w:r>
        <w:rPr>
          <w:i/>
          <w:iCs/>
          <w:color w:val="595959"/>
          <w:sz w:val="18"/>
          <w:szCs w:val="18"/>
        </w:rPr>
        <w:t xml:space="preserve">一支叶片与一串模组背后的产业集群 — https://www.hubpd.com/detail/index.html?contentId=4899916394584351845</w:t>
      </w:r>
    </w:p>
    <w:p>
      <w:pPr>
        <w:spacing w:after="200"/>
      </w:pPr>
      <w:r>
        <w:rPr>
          <w:i/>
          <w:iCs/>
          <w:color w:val="595959"/>
          <w:sz w:val="18"/>
          <w:szCs w:val="18"/>
        </w:rPr>
        <w:t xml:space="preserve">中企首包攬全球風機製造市場前六 - 香港文匯報 — https://www.wenweipo.com/a/202603/25/AP69c2f7eae4b0b49ad1b3c4fc.html</w:t>
      </w:r>
    </w:p>
    <w:p>
      <w:pPr>
        <w:spacing w:after="200"/>
      </w:pPr>
      <w:r>
        <w:rPr>
          <w:i/>
          <w:iCs/>
          <w:color w:val="595959"/>
          <w:sz w:val="18"/>
          <w:szCs w:val="18"/>
        </w:rPr>
        <w:t xml:space="preserve">178GW!2025全球风电整机商TOP5出炉：金风、远景、运达、明阳、三一 ! — https://www.china5e.com/m/news/news-1204021-1.html</w:t>
      </w:r>
    </w:p>
    <w:p>
      <w:pPr>
        <w:spacing w:after="200"/>
      </w:pPr>
      <w:r>
        <w:rPr>
          <w:i/>
          <w:iCs/>
          <w:color w:val="595959"/>
          <w:sz w:val="18"/>
          <w:szCs w:val="18"/>
        </w:rPr>
        <w:t xml:space="preserve">2025年风电整机商风机订单量排名-新闻-能源资讯-中国能源网 — https://www.china5e.com/m/news/news-1201805-1.html</w:t>
      </w:r>
    </w:p>
    <w:p>
      <w:pPr>
        <w:spacing w:after="200"/>
      </w:pPr>
      <w:r>
        <w:rPr>
          <w:i/>
          <w:iCs/>
          <w:color w:val="595959"/>
          <w:sz w:val="18"/>
          <w:szCs w:val="18"/>
        </w:rPr>
        <w:t xml:space="preserve">中企首次包揽全球风机制造商市场份额前六 出海战略显效 - 中企首次包揽全球风机制造商市场份额前六 出海战略显效 — https://finance.eastmoney.com/news/1699,202603113668684134.html#1</w:t>
      </w:r>
    </w:p>
    <w:p>
      <w:pPr>
        <w:spacing w:after="200"/>
      </w:pPr>
      <w:r>
        <w:rPr>
          <w:i/>
          <w:iCs/>
          <w:color w:val="595959"/>
          <w:sz w:val="18"/>
          <w:szCs w:val="18"/>
        </w:rPr>
        <w:t xml:space="preserve">明阳集团海上风电市场占有率跃居中国第二：技术定义权与全球化视野重构产业格局 - 新能源 — https://www.china5e.com/news/news-1204255-1.html#1</w:t>
      </w:r>
    </w:p>
    <w:p>
      <w:pPr>
        <w:spacing w:after="200"/>
      </w:pPr>
      <w:r>
        <w:rPr>
          <w:i/>
          <w:iCs/>
          <w:color w:val="595959"/>
          <w:sz w:val="18"/>
          <w:szCs w:val="18"/>
        </w:rPr>
        <w:t xml:space="preserve">陆风机制造 包办全球前六 - 全球财经 — https://www.chinatimes.com/cn/newspapers/20260517000217-260203?chdtv</w:t>
      </w:r>
    </w:p>
    <w:p>
      <w:pPr>
        <w:spacing w:after="200"/>
      </w:pPr>
      <w:r>
        <w:rPr>
          <w:i/>
          <w:iCs/>
          <w:color w:val="595959"/>
          <w:sz w:val="18"/>
          <w:szCs w:val="18"/>
        </w:rPr>
        <w:t xml:space="preserve">彭博新能源财经发布2025年全球风电整机制造商市场份额报告 — https://www.cweea.com.cn/xwdt/html/41242.html</w:t>
      </w:r>
    </w:p>
    <w:p>
      <w:pPr>
        <w:spacing w:after="200"/>
      </w:pPr>
      <w:r>
        <w:rPr>
          <w:i/>
          <w:iCs/>
          <w:color w:val="595959"/>
          <w:sz w:val="18"/>
          <w:szCs w:val="18"/>
        </w:rPr>
        <w:t xml:space="preserve">中企首次包揽全球风机制造商前六强 — https://finance.eastmoney.com/a/202603103667447977.html</w:t>
      </w:r>
    </w:p>
    <w:p>
      <w:pPr>
        <w:spacing w:after="200"/>
      </w:pPr>
      <w:r>
        <w:rPr>
          <w:i/>
          <w:iCs/>
          <w:color w:val="595959"/>
          <w:sz w:val="18"/>
          <w:szCs w:val="18"/>
        </w:rPr>
        <w:t xml:space="preserve">中企首次包揽全球风机制造商前六强！金风科技29.3GW夺冠，维斯塔斯跌出前五 - 中企首次包揽全球风机制造商前六强 — https://m.jrj.com.cn/madapter/finance/2026/03/12150156277096.shtml#1</w:t>
      </w:r>
    </w:p>
    <w:p>
      <w:pPr>
        <w:spacing w:after="200"/>
      </w:pPr>
      <w:r>
        <w:rPr>
          <w:i/>
          <w:iCs/>
          <w:color w:val="595959"/>
          <w:sz w:val="18"/>
          <w:szCs w:val="18"/>
        </w:rPr>
        <w:t xml:space="preserve">全球风电新增装机容量再创新高 前十大风机制造商中国企业占八席 - 证券 &gt; 正文 — https://finance.sina.com.cn/stock/marketresearch/2026-03-10/doc-inhqpaen3241119.shtml?cre=tianyi&amp;mod=pcpager_news&amp;loc=9&amp;r=0&amp;rfunc=8&amp;tj=cxvertical_pc_pager_news&amp;tr=174#1</w:t>
      </w:r>
    </w:p>
    <w:p>
      <w:pPr>
        <w:spacing w:after="200"/>
      </w:pPr>
      <w:r>
        <w:rPr>
          <w:i/>
          <w:iCs/>
          <w:color w:val="595959"/>
          <w:sz w:val="18"/>
          <w:szCs w:val="18"/>
        </w:rPr>
        <w:t xml:space="preserve">风电设备行业研究：风电整机海陆并举，龙头出海开疆拓土 - 国内新增风电机组平价单机容量持续上升，大功率风机在新增风电中的比例 持续扩大 — https://baijiahao.baidu.com/s?id=1770469379038311149&amp;wfr=spider&amp;for=pc#2</w:t>
      </w:r>
    </w:p>
    <w:p>
      <w:pPr>
        <w:spacing w:after="200"/>
      </w:pPr>
      <w:r>
        <w:rPr>
          <w:i/>
          <w:iCs/>
          <w:color w:val="595959"/>
          <w:sz w:val="18"/>
          <w:szCs w:val="18"/>
        </w:rPr>
        <w:t xml:space="preserve">明阳智能2.0W风机材料成本构成 — https://www.hangyan.co/charts/3008848531935986930</w:t>
      </w:r>
    </w:p>
    <w:p>
      <w:pPr>
        <w:spacing w:after="200"/>
      </w:pPr>
      <w:r>
        <w:rPr>
          <w:i/>
          <w:iCs/>
          <w:color w:val="595959"/>
          <w:sz w:val="18"/>
          <w:szCs w:val="18"/>
        </w:rPr>
        <w:t xml:space="preserve">明阳智能(601615)_公司公告_明阳智能可转换公司债券2020年跟踪评级报告（跟评）新浪财经_新浪网 - 吉林重通成飞新材料股份公司 | 叶片 | 27,193.23 | 2.82 — http://vip.stock.finance.sina.com.cn/corp/view/vCB_AllBulletinDetail.php?stockid=601615&amp;id=6368754#3</w:t>
      </w:r>
    </w:p>
    <w:p>
      <w:pPr>
        <w:spacing w:after="200"/>
      </w:pPr>
      <w:r>
        <w:rPr>
          <w:i/>
          <w:iCs/>
          <w:color w:val="595959"/>
          <w:sz w:val="18"/>
          <w:szCs w:val="18"/>
        </w:rPr>
        <w:t xml:space="preserve">明阳智能 - 单位售价 | 672.22 | 7.64% | 624.50 | -3.98% | 650.41 | 0.60% | 646.51 — http://vip.stock.finance.sina.com.cn/corp/view/vCB_AllBulletinDetail.php?stockid=601615&amp;id=5678046#4</w:t>
      </w:r>
    </w:p>
    <w:p>
      <w:pPr>
        <w:spacing w:after="200"/>
      </w:pPr>
      <w:r>
        <w:rPr>
          <w:i/>
          <w:iCs/>
          <w:color w:val="595959"/>
          <w:sz w:val="18"/>
          <w:szCs w:val="18"/>
        </w:rPr>
        <w:t xml:space="preserve">明阳智能 - (一) | 设备部件 | 19,605.00 | 87.00% | 是 — http://vip.stock.finance.sina.com.cn/corp/view/vCB_AllBulletinDetail.php?id=5678043&amp;stockid=601615#7</w:t>
      </w:r>
    </w:p>
    <w:p>
      <w:pPr>
        <w:spacing w:after="200"/>
      </w:pPr>
      <w:r>
        <w:rPr>
          <w:i/>
          <w:iCs/>
          <w:color w:val="595959"/>
          <w:sz w:val="18"/>
          <w:szCs w:val="18"/>
        </w:rPr>
        <w:t xml:space="preserve">明阳智能: 明阳智慧能源集团股份公司2025年年度报告-证券之星 - 本期占总成本 上年同期占总 本期金额较上年 情况 — https://wap.stockstar.com/detail/SN2026042900014750#5</w:t>
      </w:r>
    </w:p>
    <w:p>
      <w:pPr>
        <w:spacing w:after="200"/>
      </w:pPr>
      <w:r>
        <w:rPr>
          <w:i/>
          <w:iCs/>
          <w:color w:val="595959"/>
          <w:sz w:val="18"/>
          <w:szCs w:val="18"/>
        </w:rPr>
        <w:t xml:space="preserve">各公司自产和外购零件 — https://www.hangyan.co/charts/3231143548682241721</w:t>
      </w:r>
    </w:p>
    <w:p>
      <w:pPr>
        <w:spacing w:after="200"/>
      </w:pPr>
      <w:r>
        <w:rPr>
          <w:i/>
          <w:iCs/>
          <w:color w:val="595959"/>
          <w:sz w:val="18"/>
          <w:szCs w:val="18"/>
        </w:rPr>
        <w:t xml:space="preserve">風電機組行業全景深度分析報告(2026) - 漂浮式風電正在從示范走向商業化 — https://big5.chinairn.com/scfx/20260813/144526612.shtml#2</w:t>
      </w:r>
    </w:p>
    <w:p>
      <w:pPr>
        <w:spacing w:after="200"/>
      </w:pPr>
      <w:r>
        <w:rPr>
          <w:i/>
          <w:iCs/>
          <w:color w:val="595959"/>
          <w:sz w:val="18"/>
          <w:szCs w:val="18"/>
        </w:rPr>
        <w:t xml:space="preserve">明阳智能2024年度可视化财报 — https://media.sseinfo.com/roadshow/resources/finreport/reportv3/pc/index.html?4cce05d65662888e605e88fdf863b6d8T2k1#20250508</w:t>
      </w:r>
    </w:p>
    <w:p>
      <w:pPr>
        <w:spacing w:after="200"/>
      </w:pPr>
      <w:r>
        <w:rPr>
          <w:i/>
          <w:iCs/>
          <w:color w:val="595959"/>
          <w:sz w:val="18"/>
          <w:szCs w:val="18"/>
        </w:rPr>
        <w:t xml:space="preserve">明阳智能(601615)：2025轻装上阵 Q1合同负债历史高位 — https://stock.finance.sina.com.cn/stock/go.php/vReport_Show/kind/search/rptid/801088476257/index.phtml</w:t>
      </w:r>
    </w:p>
    <w:p>
      <w:pPr>
        <w:spacing w:after="200"/>
      </w:pPr>
      <w:r>
        <w:rPr>
          <w:i/>
          <w:iCs/>
          <w:color w:val="595959"/>
          <w:sz w:val="18"/>
          <w:szCs w:val="18"/>
        </w:rPr>
        <w:t xml:space="preserve">明阳智能(601615)：一季度业绩符合预期 静待风机量利修复 — http://stock.finance.sina.com.cn/stock/go.php/vReport_Show/kind/search/rptid/799240268857/index.phtml</w:t>
      </w:r>
    </w:p>
    <w:p>
      <w:pPr>
        <w:spacing w:after="200"/>
      </w:pPr>
      <w:r>
        <w:rPr>
          <w:i/>
          <w:iCs/>
          <w:color w:val="595959"/>
          <w:sz w:val="18"/>
          <w:szCs w:val="18"/>
        </w:rPr>
        <w:t xml:space="preserve">明阳智能:明阳智慧能源集团股份公司2024年年度报告摘要 _ 明阳智能(601615) _ 公告正文 - 明阳智能:明阳智慧能源集团股份公司2024年年度报告摘要 查看PDF原文 — https://data.eastmoney.com/notices/detail/601615/AN202504251662324473.html#1</w:t>
      </w:r>
    </w:p>
    <w:p>
      <w:pPr>
        <w:spacing w:after="200"/>
      </w:pPr>
      <w:r>
        <w:rPr>
          <w:i/>
          <w:iCs/>
          <w:color w:val="595959"/>
          <w:sz w:val="18"/>
          <w:szCs w:val="18"/>
        </w:rPr>
        <w:t xml:space="preserve">Ming Yang Smart Energy Group Ltd (601615) 財務概覽 - 明陽智能 (601615) — https://hk.investing.com/equities/ming-yang-smart-energy-group-financial-summary#1</w:t>
      </w:r>
    </w:p>
    <w:p>
      <w:pPr>
        <w:spacing w:after="200"/>
      </w:pPr>
      <w:r>
        <w:rPr>
          <w:i/>
          <w:iCs/>
          <w:color w:val="595959"/>
          <w:sz w:val="18"/>
          <w:szCs w:val="18"/>
        </w:rPr>
        <w:t xml:space="preserve">Ming Yang Smart Income Statement 601615 Net Worth - Investing.com Canada - Ming Yang Smart Energy Group Ltd (601615) — https://ca.investing.com/equities/ming-yang-smart-energy-group-income-statement#1</w:t>
      </w:r>
    </w:p>
    <w:p>
      <w:pPr>
        <w:spacing w:after="200"/>
      </w:pPr>
      <w:r>
        <w:rPr>
          <w:i/>
          <w:iCs/>
          <w:color w:val="595959"/>
          <w:sz w:val="18"/>
          <w:szCs w:val="18"/>
        </w:rPr>
        <w:t xml:space="preserve">Ming Yang Smart Energy Group Ltd (601615)損益表 - 明陽智能 (601615) — https://hk.investing.com/equities/ming-yang-smart-energy-group-income-statement#1</w:t>
      </w:r>
    </w:p>
    <w:p>
      <w:pPr>
        <w:spacing w:after="200"/>
      </w:pPr>
      <w:r>
        <w:rPr>
          <w:i/>
          <w:iCs/>
          <w:color w:val="595959"/>
          <w:sz w:val="18"/>
          <w:szCs w:val="18"/>
        </w:rPr>
        <w:t xml:space="preserve">밍양스마트에너지 (601615) — https://samsunghkc.wowtv.co.kr/@page/compInfo2.asp?TICKER=601615</w:t>
      </w:r>
    </w:p>
    <w:p>
      <w:pPr>
        <w:spacing w:after="200"/>
      </w:pPr>
      <w:r>
        <w:rPr>
          <w:i/>
          <w:iCs/>
          <w:color w:val="595959"/>
          <w:sz w:val="18"/>
          <w:szCs w:val="18"/>
        </w:rPr>
        <w:t xml:space="preserve">明阳智能 - 明阳智能 — http://vip.stock.finance.sina.com.cn/corp/view/vCB_AllBulletinDetail.php?stockid=601615&amp;id=10999757#1</w:t>
      </w:r>
    </w:p>
    <w:p>
      <w:pPr>
        <w:spacing w:after="200"/>
      </w:pPr>
      <w:r>
        <w:rPr>
          <w:i/>
          <w:iCs/>
          <w:color w:val="595959"/>
          <w:sz w:val="18"/>
          <w:szCs w:val="18"/>
        </w:rPr>
        <w:t xml:space="preserve">证券日报网-明阳智慧能源集团股份公司 2024年年度报告摘要 - 稿件搜索 — http://epaper.zqrb.cn/html/2025-04/26/content_1141883.htm?div=-1#1</w:t>
      </w:r>
    </w:p>
    <w:p>
      <w:pPr>
        <w:spacing w:after="200"/>
      </w:pPr>
      <w:r>
        <w:rPr>
          <w:i/>
          <w:iCs/>
          <w:color w:val="595959"/>
          <w:sz w:val="18"/>
          <w:szCs w:val="18"/>
        </w:rPr>
        <w:t xml:space="preserve">明阳智能(601615)：风机盈利水平明显提升 新兴业务多点开花 — http://stock.finance.sina.com.cn/stock/go.php/vReport_Show/kind/search/rptid/831384814591/index.phtml</w:t>
      </w:r>
    </w:p>
    <w:p>
      <w:pPr>
        <w:spacing w:after="200"/>
      </w:pPr>
      <w:r>
        <w:rPr>
          <w:i/>
          <w:iCs/>
          <w:color w:val="595959"/>
          <w:sz w:val="18"/>
          <w:szCs w:val="18"/>
        </w:rPr>
        <w:t xml:space="preserve">明阳智能：2025年净利润同比增长90.65% 拟10派1.85元 - 明阳智能：2025年净利润同比增长90.65% 拟10派1.85元 — https://newzzbcx.cs.com.cn/cxnews.html?random=SS5nU18A&amp;name=new20260429161247pzvpdgqw#1</w:t>
      </w:r>
    </w:p>
    <w:p>
      <w:pPr>
        <w:spacing w:after="200"/>
      </w:pPr>
      <w:r>
        <w:rPr>
          <w:i/>
          <w:iCs/>
          <w:color w:val="595959"/>
          <w:sz w:val="18"/>
          <w:szCs w:val="18"/>
        </w:rPr>
        <w:t xml:space="preserve">明阳智能2025年实现营收380.95亿元 归母净利润同比增长90.65% - 热门： — https://fund.eastmoney.com/a/202604293723686978.html#1</w:t>
      </w:r>
    </w:p>
    <w:p>
      <w:pPr>
        <w:spacing w:after="200"/>
      </w:pPr>
      <w:r>
        <w:rPr>
          <w:i/>
          <w:iCs/>
          <w:color w:val="595959"/>
          <w:sz w:val="18"/>
          <w:szCs w:val="18"/>
        </w:rPr>
        <w:t xml:space="preserve">明阳智能：2025年扣非净利润同比增长178.18% 坚持技术创新与商业模式创新双轮驱动 — https://finance.eastmoney.com/a/202604293724762912.html</w:t>
      </w:r>
    </w:p>
    <w:p>
      <w:pPr>
        <w:spacing w:after="200"/>
      </w:pPr>
      <w:r>
        <w:rPr>
          <w:i/>
          <w:iCs/>
          <w:color w:val="595959"/>
          <w:sz w:val="18"/>
          <w:szCs w:val="18"/>
        </w:rPr>
        <w:t xml:space="preserve">明阳智能2025年实现营收380.95亿元 归母净利润同比增长90.65% — https://yunshanapp.com/article/1268225</w:t>
      </w:r>
    </w:p>
    <w:p>
      <w:pPr>
        <w:spacing w:after="200"/>
      </w:pPr>
      <w:r>
        <w:rPr>
          <w:i/>
          <w:iCs/>
          <w:color w:val="595959"/>
          <w:sz w:val="18"/>
          <w:szCs w:val="18"/>
        </w:rPr>
        <w:t xml:space="preserve">财报快递｜明阳智能(601615)2025年度营收大增40%净利翻倍，但经营现金流巨亏55亿，短期借款激增142% — http://stock.stockstar.com/RB2026042900021691.shtml</w:t>
      </w:r>
    </w:p>
    <w:p>
      <w:pPr>
        <w:spacing w:after="200"/>
      </w:pPr>
      <w:r>
        <w:rPr>
          <w:i/>
          <w:iCs/>
          <w:color w:val="595959"/>
          <w:sz w:val="18"/>
          <w:szCs w:val="18"/>
        </w:rPr>
        <w:t xml:space="preserve">明阳智能2025年扣非净利润同比大增178.18% 海风龙头地位加固+加速海外拓展 - 明阳智能2025年扣非净利润同比大增178.18% 海风龙头地位加固+加速海外拓展 — http://www.p5w.net/roll/company/202604/t20260428_6464955.htm#1</w:t>
      </w:r>
    </w:p>
    <w:p>
      <w:pPr>
        <w:spacing w:after="200"/>
      </w:pPr>
      <w:r>
        <w:rPr>
          <w:i/>
          <w:iCs/>
          <w:color w:val="595959"/>
          <w:sz w:val="18"/>
          <w:szCs w:val="18"/>
        </w:rPr>
        <w:t xml:space="preserve">明阳智能一季度扣非亏亿元 明阳电气一季度扣非降8成 — http://finance.ce.cn/stock/gsgdbd/202605/t20260514_2966713.shtml</w:t>
      </w:r>
    </w:p>
    <w:p>
      <w:pPr>
        <w:spacing w:after="200"/>
      </w:pPr>
      <w:r>
        <w:rPr>
          <w:i/>
          <w:iCs/>
          <w:color w:val="595959"/>
          <w:sz w:val="18"/>
          <w:szCs w:val="18"/>
        </w:rPr>
        <w:t xml:space="preserve">营收突破380亿元创新高，扣非净利大增178%！明阳智能2025年量利齐升实现高质量发展 - 营收突破380亿元创新高，扣非净利大增178% — https://m.jrj.com.cn/madapter/finance/2026/04/30164356955194.shtml#1</w:t>
      </w:r>
    </w:p>
    <w:p>
      <w:pPr>
        <w:spacing w:after="200"/>
      </w:pPr>
      <w:r>
        <w:rPr>
          <w:i/>
          <w:iCs/>
          <w:color w:val="595959"/>
          <w:sz w:val="18"/>
          <w:szCs w:val="18"/>
        </w:rPr>
        <w:t xml:space="preserve">明阳智能：2025年净利润同比增长90.65% 拟每10股派1.85元 — https://stock.stockstar.com/IG2026042800065214.shtml</w:t>
      </w:r>
    </w:p>
    <w:p>
      <w:pPr>
        <w:spacing w:after="200"/>
      </w:pPr>
      <w:r>
        <w:rPr>
          <w:i/>
          <w:iCs/>
          <w:color w:val="595959"/>
          <w:sz w:val="18"/>
          <w:szCs w:val="18"/>
        </w:rPr>
        <w:t xml:space="preserve">明阳智能：2026年上半年净利润1.11亿元 - 明阳智能：2026年上半年净利润1.11亿元 — https://newzzbcx.cs.com.cn/cxnews_m.html?random=null&amp;name=new20260829130237hrqycddd#1</w:t>
      </w:r>
    </w:p>
    <w:p>
      <w:pPr>
        <w:spacing w:after="200"/>
      </w:pPr>
      <w:r>
        <w:rPr>
          <w:i/>
          <w:iCs/>
          <w:color w:val="595959"/>
          <w:sz w:val="18"/>
          <w:szCs w:val="18"/>
        </w:rPr>
        <w:t xml:space="preserve">明阳智能：2026年上半年净利润1.11亿元 — https://newzzbcx.cs.com.cn/cxnews.html?name=new20260829130237hrqycddd#1</w:t>
      </w:r>
    </w:p>
    <w:p>
      <w:pPr>
        <w:spacing w:after="200"/>
      </w:pPr>
      <w:r>
        <w:rPr>
          <w:i/>
          <w:iCs/>
          <w:color w:val="595959"/>
          <w:sz w:val="18"/>
          <w:szCs w:val="18"/>
        </w:rPr>
        <w:t xml:space="preserve">明阳智能(601615.SH)上半年净利润1.11亿元，同比下滑81.77% — https://113.28.163.186/sc/cnhk/quote/stock-news-content/601615/GLH5300136N/GLH</w:t>
      </w:r>
    </w:p>
    <w:p>
      <w:pPr>
        <w:spacing w:after="200"/>
      </w:pPr>
      <w:r>
        <w:rPr>
          <w:i/>
          <w:iCs/>
          <w:color w:val="595959"/>
          <w:sz w:val="18"/>
          <w:szCs w:val="18"/>
        </w:rPr>
        <w:t xml:space="preserve">明阳智能：2026年上半年净利润1.11亿元，同比下降81.77%-证券之星 — https://wap.stockstar.com/detail/KX2026082800047003</w:t>
      </w:r>
    </w:p>
    <w:p>
      <w:pPr>
        <w:spacing w:after="200"/>
      </w:pPr>
      <w:r>
        <w:rPr>
          <w:i/>
          <w:iCs/>
          <w:color w:val="595959"/>
          <w:sz w:val="18"/>
          <w:szCs w:val="18"/>
        </w:rPr>
        <w:t xml:space="preserve">明阳智能上半年营收170.36亿元同比降0.62%，归母净利润1.11亿元同比降81.77%，销售费用同比增长6.76% — https://finance.sina.cn/2026-08-28/detail-inipwtfp5750884.d.html?vt=4&amp;wm=5312_0010</w:t>
      </w:r>
    </w:p>
    <w:p>
      <w:pPr>
        <w:spacing w:after="200"/>
      </w:pPr>
      <w:r>
        <w:rPr>
          <w:i/>
          <w:iCs/>
          <w:color w:val="595959"/>
          <w:sz w:val="18"/>
          <w:szCs w:val="18"/>
        </w:rPr>
        <w:t xml:space="preserve">明阳智能：2026年上半年净利润1.11亿元同比降81.77% — https://www.chnfund.com/article/53a4caa8-24a1-7669-0cf6-3a235a587abb</w:t>
      </w:r>
    </w:p>
    <w:p>
      <w:pPr>
        <w:spacing w:after="200"/>
      </w:pPr>
      <w:r>
        <w:rPr>
          <w:i/>
          <w:iCs/>
          <w:color w:val="595959"/>
          <w:sz w:val="18"/>
          <w:szCs w:val="18"/>
        </w:rPr>
        <w:t xml:space="preserve">明阳智能上半年净利润1.11亿元 同比降81.77% — https://www.guandian.cn/article/20260828/593956.html</w:t>
      </w:r>
    </w:p>
    <w:p>
      <w:pPr>
        <w:spacing w:after="200"/>
      </w:pPr>
      <w:r>
        <w:rPr>
          <w:i/>
          <w:iCs/>
          <w:color w:val="595959"/>
          <w:sz w:val="18"/>
          <w:szCs w:val="18"/>
        </w:rPr>
        <w:t xml:space="preserve">明阳智能(601615)：风机盈利明显修复 电站转让略有放缓 — http://stock.finance.sina.com.cn/stock/go.php/vReport_Show/kind/lastest/rptid/841412475663/index.phtml</w:t>
      </w:r>
    </w:p>
    <w:p>
      <w:pPr>
        <w:spacing w:after="200"/>
      </w:pPr>
      <w:r>
        <w:rPr>
          <w:i/>
          <w:iCs/>
          <w:color w:val="595959"/>
          <w:sz w:val="18"/>
          <w:szCs w:val="18"/>
        </w:rPr>
        <w:t xml:space="preserve">明阳智能: 2026年半年度报告摘要简述 — https://stock.stockstar.com/AN2026083000000007.shtml</w:t>
      </w:r>
    </w:p>
    <w:p>
      <w:pPr>
        <w:spacing w:after="200"/>
      </w:pPr>
      <w:r>
        <w:rPr>
          <w:i/>
          <w:iCs/>
          <w:color w:val="595959"/>
          <w:sz w:val="18"/>
          <w:szCs w:val="18"/>
        </w:rPr>
        <w:t xml:space="preserve">风机盈利明显修复，电站转让略有放缓 — https://data.eastmoney.com/report/info/AP202608301828744848.html</w:t>
      </w:r>
    </w:p>
    <w:p>
      <w:pPr>
        <w:spacing w:after="200"/>
      </w:pPr>
      <w:r>
        <w:rPr>
          <w:i/>
          <w:iCs/>
          <w:color w:val="595959"/>
          <w:sz w:val="18"/>
          <w:szCs w:val="18"/>
        </w:rPr>
        <w:t xml:space="preserve">明阳智能(601615)2026年一季报点评：静待主机盈利拐点 德华芯片并购预期拓宽第二增长曲线 — http://stock.finance.sina.com.cn/stock/go.php/vReport_Show/kind/lastest/rptid/832969860383/index.phtml</w:t>
      </w:r>
    </w:p>
    <w:p>
      <w:pPr>
        <w:spacing w:after="200"/>
      </w:pPr>
      <w:r>
        <w:rPr>
          <w:i/>
          <w:iCs/>
          <w:color w:val="595959"/>
          <w:sz w:val="18"/>
          <w:szCs w:val="18"/>
        </w:rPr>
        <w:t xml:space="preserve">明阳智能：2026年一季度净利润2465.85万元 - 明阳智能：2026年一季度净利润2465.85万元 — https://newzzbcx.cs.com.cn/cxnews_m.html?random=HYn8Seag&amp;name=new20260502112720wkdpylpy#1</w:t>
      </w:r>
    </w:p>
    <w:p>
      <w:pPr>
        <w:spacing w:after="200"/>
      </w:pPr>
      <w:r>
        <w:rPr>
          <w:i/>
          <w:iCs/>
          <w:color w:val="595959"/>
          <w:sz w:val="18"/>
          <w:szCs w:val="18"/>
        </w:rPr>
        <w:t xml:space="preserve">明阳智能:明阳智慧能源集团股份公司2026年第一季度报告 _ 明阳智能(601615) _ 公告正文 - 明阳智能:明阳智慧能源集团股份公司2026年第一季度报告 查看PDF原文 — https://data.eastmoney.com/notices/detail/601615/AN202604281821701922.html#1</w:t>
      </w:r>
    </w:p>
    <w:p>
      <w:pPr>
        <w:spacing w:after="200"/>
      </w:pPr>
      <w:r>
        <w:rPr>
          <w:i/>
          <w:iCs/>
          <w:color w:val="595959"/>
          <w:sz w:val="18"/>
          <w:szCs w:val="18"/>
        </w:rPr>
        <w:t xml:space="preserve">明阳智能:明阳智慧能源集团股份公司2026年第一季度报告 - 首页 &gt; — https://www.cnfin.com/announ/detail/index.html?id=830744802739&amp;code=601615&amp;dannoun=lcdetail&amp;announ=lc#1</w:t>
      </w:r>
    </w:p>
    <w:p>
      <w:pPr>
        <w:spacing w:after="200"/>
      </w:pPr>
      <w:r>
        <w:rPr>
          <w:i/>
          <w:iCs/>
          <w:color w:val="595959"/>
          <w:sz w:val="18"/>
          <w:szCs w:val="18"/>
        </w:rPr>
        <w:t xml:space="preserve">明阳智能一季度营收86.63亿元同比增12.45% — https://www.163.com/dy/article/KRKTLCVF05568W0A.html?spss=dy_author&amp;referFrom=</w:t>
      </w:r>
    </w:p>
    <w:p>
      <w:pPr>
        <w:spacing w:after="200"/>
      </w:pPr>
      <w:r>
        <w:rPr>
          <w:i/>
          <w:iCs/>
          <w:color w:val="595959"/>
          <w:sz w:val="18"/>
          <w:szCs w:val="18"/>
        </w:rPr>
        <w:t xml:space="preserve">AASTOCKS 財經新聞 - 美股 — http://www.aastocks.com/tc/cnhk/quote/stock-news/601615/0/cn-stock-news/#1</w:t>
      </w:r>
    </w:p>
    <w:p>
      <w:pPr>
        <w:spacing w:after="200"/>
      </w:pPr>
      <w:r>
        <w:rPr>
          <w:i/>
          <w:iCs/>
          <w:color w:val="595959"/>
          <w:sz w:val="18"/>
          <w:szCs w:val="18"/>
        </w:rPr>
        <w:t xml:space="preserve">明阳智能一季度扣非亏亿元 明阳电气一季度扣非降8成_股市聚焦_市场_中金在线 — http://sc.stock.cnfol.com/gushijujiao/20260514/32223951.shtml</w:t>
      </w:r>
    </w:p>
    <w:p>
      <w:pPr>
        <w:spacing w:after="200"/>
      </w:pPr>
      <w:r>
        <w:rPr>
          <w:i/>
          <w:iCs/>
          <w:color w:val="595959"/>
          <w:sz w:val="18"/>
          <w:szCs w:val="18"/>
        </w:rPr>
        <w:t xml:space="preserve">明阳智能一季度扣非亏亿元 明阳电气一季度扣非降8成 — http://stock.10jqka.com.cn/20260514/c676687510.shtml</w:t>
      </w:r>
    </w:p>
    <w:p>
      <w:pPr>
        <w:spacing w:after="200"/>
      </w:pPr>
      <w:r>
        <w:rPr>
          <w:i/>
          <w:iCs/>
          <w:color w:val="595959"/>
          <w:sz w:val="18"/>
          <w:szCs w:val="18"/>
        </w:rPr>
        <w:t xml:space="preserve">明阳智能：预计2026年1-6月扣非后净利润变动-4500万元至500万元-证券之星 — https://wap.stockstar.com/detail/RB2026071400036325</w:t>
      </w:r>
    </w:p>
    <w:p>
      <w:pPr>
        <w:spacing w:after="200"/>
      </w:pPr>
      <w:r>
        <w:rPr>
          <w:i/>
          <w:iCs/>
          <w:color w:val="595959"/>
          <w:sz w:val="18"/>
          <w:szCs w:val="18"/>
        </w:rPr>
        <w:t xml:space="preserve">明阳智能(601615)_公告全文_中财网 — http://quoteimg.cfi.cn/ggqw/75980/601615.html</w:t>
      </w:r>
    </w:p>
    <w:p>
      <w:pPr>
        <w:spacing w:after="200"/>
      </w:pPr>
      <w:r>
        <w:rPr>
          <w:i/>
          <w:iCs/>
          <w:color w:val="595959"/>
          <w:sz w:val="18"/>
          <w:szCs w:val="18"/>
        </w:rPr>
        <w:t xml:space="preserve">明阳智能(601615)_公司公告_明阳智能：2025年第二次临时股东大会决议公告新浪财经_新浪网 — https://vip.stock.finance.sina.com.cn/corp/view/vCB_AllBulletinDetail.php?stockid=601615&amp;id=11442866</w:t>
      </w:r>
    </w:p>
    <w:p>
      <w:pPr>
        <w:spacing w:after="200"/>
      </w:pPr>
      <w:r>
        <w:rPr>
          <w:i/>
          <w:iCs/>
          <w:color w:val="595959"/>
          <w:sz w:val="18"/>
          <w:szCs w:val="18"/>
        </w:rPr>
        <w:t xml:space="preserve">公司公告_明阳智能：关于明阳智慧能源集团股份公司2025年股票期权激励计划授予相关事项的法律意见书新浪财经_新浪网 — https://vip.stock.finance.sina.com.cn/corp/view/vCB_AllBulletinDetail.php?stockid=&amp;id=11525205</w:t>
      </w:r>
    </w:p>
    <w:p>
      <w:pPr>
        <w:spacing w:after="200"/>
      </w:pPr>
      <w:r>
        <w:rPr>
          <w:i/>
          <w:iCs/>
          <w:color w:val="595959"/>
          <w:sz w:val="18"/>
          <w:szCs w:val="18"/>
        </w:rPr>
        <w:t xml:space="preserve">明阳智能(601615)_公司公告_明阳智能：第三届董事会第二十八次会议决议公告新浪财经_新浪网 - 读取中,请稍候 — https://vip.stock.finance.sina.com.cn/corp/view/vCB_AllBulletinDetail.php?stockid=601615&amp;id=11868027#1</w:t>
      </w:r>
    </w:p>
    <w:p>
      <w:pPr>
        <w:spacing w:after="200"/>
      </w:pPr>
      <w:r>
        <w:rPr>
          <w:i/>
          <w:iCs/>
          <w:color w:val="595959"/>
          <w:sz w:val="18"/>
          <w:szCs w:val="18"/>
        </w:rPr>
        <w:t xml:space="preserve">明阳智能（601615.SH）：公司尚未收到英国政府对于公司投资建厂计划的正式回复_九方智投 — https://www.9fzt.com/detail/sh_000001_8_a7447d16cac8ed49cbd12d9becaeedd1.html</w:t>
      </w:r>
    </w:p>
    <w:p>
      <w:pPr>
        <w:spacing w:after="200"/>
      </w:pPr>
      <w:r>
        <w:rPr>
          <w:i/>
          <w:iCs/>
          <w:color w:val="595959"/>
          <w:sz w:val="18"/>
          <w:szCs w:val="18"/>
        </w:rPr>
        <w:t xml:space="preserve">证券代码：601615 — https://static.sse.com.cn/disclosure/listedinfo/announcement/c/new/2025-10-31/601615_20251031_7R7Z.pdf#6#1</w:t>
      </w:r>
    </w:p>
    <w:p>
      <w:pPr>
        <w:spacing w:after="200"/>
      </w:pPr>
      <w:r>
        <w:rPr>
          <w:i/>
          <w:iCs/>
          <w:color w:val="595959"/>
          <w:sz w:val="18"/>
          <w:szCs w:val="18"/>
        </w:rPr>
        <w:t xml:space="preserve">中国证券报 - 明阳智慧能源集团股份公司第三届董事会第二十八次会议决议公 告 - | 第B025版：信息披露 | 上一版 下一版 — https://epaper.cs.com.cn/zgzqb/html/2025-12/24/nw.D110000zgzqb_20251224_5-B025.htm#1</w:t>
      </w:r>
    </w:p>
    <w:p>
      <w:pPr>
        <w:spacing w:after="200"/>
      </w:pPr>
      <w:r>
        <w:rPr>
          <w:i/>
          <w:iCs/>
          <w:color w:val="595959"/>
          <w:sz w:val="18"/>
          <w:szCs w:val="18"/>
        </w:rPr>
        <w:t xml:space="preserve">明阳智慧能源集团股份公司 关于调整部分募投项目实施进度的公告 - 稿件搜索 — http://epaper.zqrb.cn/html/2025-12/24/content_1207762.htm?div=-1#1</w:t>
      </w:r>
    </w:p>
    <w:p>
      <w:pPr>
        <w:spacing w:after="200"/>
      </w:pPr>
      <w:r>
        <w:rPr>
          <w:i/>
          <w:iCs/>
          <w:color w:val="595959"/>
          <w:sz w:val="18"/>
          <w:szCs w:val="18"/>
        </w:rPr>
        <w:t xml:space="preserve">明阳智能公司公告 — http://news.stockstar.com/info/dstock_601615_c76_p3.shtml</w:t>
      </w:r>
    </w:p>
    <w:p>
      <w:pPr>
        <w:spacing w:after="200"/>
      </w:pPr>
      <w:r>
        <w:rPr>
          <w:i/>
          <w:iCs/>
          <w:color w:val="595959"/>
          <w:sz w:val="18"/>
          <w:szCs w:val="18"/>
        </w:rPr>
        <w:t xml:space="preserve">明阳智慧能源集团股份公司2025年员工持股计划完成非交易过户的公告 — https://paper.cnstock.com/html/2025-12/30/content_2164172.htm</w:t>
      </w:r>
    </w:p>
    <w:p>
      <w:pPr>
        <w:spacing w:after="200"/>
      </w:pPr>
      <w:r>
        <w:rPr>
          <w:i/>
          <w:iCs/>
          <w:color w:val="595959"/>
          <w:sz w:val="18"/>
          <w:szCs w:val="18"/>
        </w:rPr>
        <w:t xml:space="preserve">明阳智能(601615)_公司档案_中财网 — https://data.cfi.cn/gsda/75980/601615.html</w:t>
      </w:r>
    </w:p>
    <w:p>
      <w:pPr>
        <w:spacing w:after="200"/>
      </w:pPr>
      <w:r>
        <w:rPr>
          <w:i/>
          <w:iCs/>
          <w:color w:val="595959"/>
          <w:sz w:val="18"/>
          <w:szCs w:val="18"/>
        </w:rPr>
        <w:t xml:space="preserve">明阳智能：2025年净利同比预增131.14%—188.92% — https://stock.stockstar.com/IG2026012800038236.shtml</w:t>
      </w:r>
    </w:p>
    <w:p>
      <w:pPr>
        <w:spacing w:after="200"/>
      </w:pPr>
      <w:r>
        <w:rPr>
          <w:i/>
          <w:iCs/>
          <w:color w:val="595959"/>
          <w:sz w:val="18"/>
          <w:szCs w:val="18"/>
        </w:rPr>
        <w:t xml:space="preserve">明阳智慧能源集团股份公司2025年年度业绩预增公告 — https://paper.cnstock.com/html/2026-01/29/content_2175186.htm</w:t>
      </w:r>
    </w:p>
    <w:p>
      <w:pPr>
        <w:spacing w:after="200"/>
      </w:pPr>
      <w:r>
        <w:rPr>
          <w:i/>
          <w:iCs/>
          <w:color w:val="595959"/>
          <w:sz w:val="18"/>
          <w:szCs w:val="18"/>
        </w:rPr>
        <w:t xml:space="preserve">明阳智能2025年扣非净利润预增230.66%到344.68% — https://www.cnstock.com/commonDetail/628456</w:t>
      </w:r>
    </w:p>
    <w:p>
      <w:pPr>
        <w:spacing w:after="200"/>
      </w:pPr>
      <w:r>
        <w:rPr>
          <w:i/>
          <w:iCs/>
          <w:color w:val="595959"/>
          <w:sz w:val="18"/>
          <w:szCs w:val="18"/>
        </w:rPr>
        <w:t xml:space="preserve">明阳智能2025年扣非净利润预增230.66%到344.68% - 明阳智能2025年扣非净利润预增230.66%到344.68% — https://www.sohu.com/a/981143958_120988576?scm=10001.325_13-325_13.0.0-0-0-0-0.5_1334&amp;spm=smpc.channel_248.block3_308_NDdFbm_1_fd.18.1769606914004rqQxGL6_324#1</w:t>
      </w:r>
    </w:p>
    <w:p>
      <w:pPr>
        <w:spacing w:after="200"/>
      </w:pPr>
      <w:r>
        <w:rPr>
          <w:i/>
          <w:iCs/>
          <w:color w:val="595959"/>
          <w:sz w:val="18"/>
          <w:szCs w:val="18"/>
        </w:rPr>
        <w:t xml:space="preserve">明阳智能：预计2025年净利同比增长131.14%-188.92% — https://newzzbcx.cs.com.cn/cxnews.html?random=7JkFoCWq&amp;name=new20260128195350pqjnvbjk</w:t>
      </w:r>
    </w:p>
    <w:p>
      <w:pPr>
        <w:spacing w:after="200"/>
      </w:pPr>
      <w:r>
        <w:rPr>
          <w:i/>
          <w:iCs/>
          <w:color w:val="595959"/>
          <w:sz w:val="18"/>
          <w:szCs w:val="18"/>
        </w:rPr>
        <w:t xml:space="preserve">明阳智能：2025年净利润预增131.14%-188.92% — https://www.cnstock.com/commonDetail/628974</w:t>
      </w:r>
    </w:p>
    <w:p>
      <w:pPr>
        <w:spacing w:after="200"/>
      </w:pPr>
      <w:r>
        <w:rPr>
          <w:i/>
          <w:iCs/>
          <w:color w:val="595959"/>
          <w:sz w:val="18"/>
          <w:szCs w:val="18"/>
        </w:rPr>
        <w:t xml:space="preserve">明阳智能: 2025年年度业绩预增公告-证券之星 — https://4g.stockstar.com/detail/SN2026012800035644</w:t>
      </w:r>
    </w:p>
    <w:p>
      <w:pPr>
        <w:spacing w:after="200"/>
      </w:pPr>
      <w:r>
        <w:rPr>
          <w:i/>
          <w:iCs/>
          <w:color w:val="595959"/>
          <w:sz w:val="18"/>
          <w:szCs w:val="18"/>
        </w:rPr>
        <w:t xml:space="preserve">明阳智能：2025年全年净利润同比预增131.14%—188.92% — https://finance.eastmoney.com/a/202601283633773322.html</w:t>
      </w:r>
    </w:p>
    <w:p>
      <w:pPr>
        <w:spacing w:after="200"/>
      </w:pPr>
      <w:r>
        <w:rPr>
          <w:i/>
          <w:iCs/>
          <w:color w:val="595959"/>
          <w:sz w:val="18"/>
          <w:szCs w:val="18"/>
        </w:rPr>
        <w:t xml:space="preserve">明阳智能：2025年净利同比预增131.14%—188.92% — https://www.stcn.com/article/detail/3617514.html</w:t>
      </w:r>
    </w:p>
    <w:p>
      <w:pPr>
        <w:spacing w:after="200"/>
      </w:pPr>
      <w:r>
        <w:rPr>
          <w:i/>
          <w:iCs/>
          <w:color w:val="595959"/>
          <w:sz w:val="18"/>
          <w:szCs w:val="18"/>
        </w:rPr>
        <w:t xml:space="preserve">明阳智能：2025年净利同比预增131.14%-188.92% — https://www.cls.cn/detail/2272869</w:t>
      </w:r>
    </w:p>
    <w:p>
      <w:pPr>
        <w:spacing w:after="200"/>
      </w:pPr>
      <w:r>
        <w:rPr>
          <w:i/>
          <w:iCs/>
          <w:color w:val="595959"/>
          <w:sz w:val="18"/>
          <w:szCs w:val="18"/>
        </w:rPr>
        <w:t xml:space="preserve">明阳智能：尚未收到英国政府对于公司投资建厂计划的正式回复 — https://www.stcn.com/article/detail/3705154.html</w:t>
      </w:r>
    </w:p>
    <w:p>
      <w:pPr>
        <w:spacing w:after="200"/>
      </w:pPr>
      <w:r>
        <w:rPr>
          <w:i/>
          <w:iCs/>
          <w:color w:val="595959"/>
          <w:sz w:val="18"/>
          <w:szCs w:val="18"/>
        </w:rPr>
        <w:t xml:space="preserve">明阳智能：尚未收到英国政府对于公司投资建厂计划的正式回复 — https://finance.eastmoney.com/news/1699,202603273687222345.html</w:t>
      </w:r>
    </w:p>
    <w:p>
      <w:pPr>
        <w:spacing w:after="200"/>
      </w:pPr>
      <w:r>
        <w:rPr>
          <w:i/>
          <w:iCs/>
          <w:color w:val="595959"/>
          <w:sz w:val="18"/>
          <w:szCs w:val="18"/>
        </w:rPr>
        <w:t xml:space="preserve">明阳集团计划：中国公司在高地港口计划被英国政府阻止 - BBC News 中文 — https://www.bbc.com/zhongwen/articles/c5yj41r1y00o/simp.lite</w:t>
      </w:r>
    </w:p>
    <w:p>
      <w:pPr>
        <w:spacing w:after="200"/>
      </w:pPr>
      <w:r>
        <w:rPr>
          <w:i/>
          <w:iCs/>
          <w:color w:val="595959"/>
          <w:sz w:val="18"/>
          <w:szCs w:val="18"/>
        </w:rPr>
        <w:t xml:space="preserve">建厂计划被否决？明阳智能回应！ — https://wind.imarine.cn/news/137921.html</w:t>
      </w:r>
    </w:p>
    <w:p>
      <w:pPr>
        <w:spacing w:after="200"/>
      </w:pPr>
      <w:r>
        <w:rPr>
          <w:i/>
          <w:iCs/>
          <w:color w:val="595959"/>
          <w:sz w:val="18"/>
          <w:szCs w:val="18"/>
        </w:rPr>
        <w:t xml:space="preserve">明阳英国建厂受阻，中国风电在欧洲屡败屡战 — http://app003.ftchinese.com/interactive/280815</w:t>
      </w:r>
    </w:p>
    <w:p>
      <w:pPr>
        <w:spacing w:after="200"/>
      </w:pPr>
      <w:r>
        <w:rPr>
          <w:i/>
          <w:iCs/>
          <w:color w:val="595959"/>
          <w:sz w:val="18"/>
          <w:szCs w:val="18"/>
        </w:rPr>
        <w:t xml:space="preserve">明阳智慧能源集团股份公司 关于对外投资的进展公告 — http://epaper.zqrb.cn/html/2026-03/28/content_1227359.htm?div=-1</w:t>
      </w:r>
    </w:p>
    <w:p>
      <w:pPr>
        <w:spacing w:after="200"/>
      </w:pPr>
      <w:r>
        <w:rPr>
          <w:i/>
          <w:iCs/>
          <w:color w:val="595959"/>
          <w:sz w:val="18"/>
          <w:szCs w:val="18"/>
        </w:rPr>
        <w:t xml:space="preserve">排斥中国风电企业是英国“战略自伤” — http://www.china.com.cn/opinion2020/2026-04/16/content_118440260.shtml</w:t>
      </w:r>
    </w:p>
    <w:p>
      <w:pPr>
        <w:spacing w:after="200"/>
      </w:pPr>
      <w:r>
        <w:rPr>
          <w:i/>
          <w:iCs/>
          <w:color w:val="595959"/>
          <w:sz w:val="18"/>
          <w:szCs w:val="18"/>
        </w:rPr>
        <w:t xml:space="preserve">140亿元赴英投资出变数？明阳智能紧急回应 - 140亿元赴英投资出变数 — https://finance.eastmoney.com/news/1699,202603273686981856.html#1</w:t>
      </w:r>
    </w:p>
    <w:p>
      <w:pPr>
        <w:spacing w:after="200"/>
      </w:pPr>
      <w:r>
        <w:rPr>
          <w:i/>
          <w:iCs/>
          <w:color w:val="595959"/>
          <w:sz w:val="18"/>
          <w:szCs w:val="18"/>
        </w:rPr>
        <w:t xml:space="preserve">明阳智能(601615):对外投资的进展公告 - 明阳智能(601615):对外投资的进展公告 — http://vipwt1.cfi.net.cn/p20260327000260.html#1</w:t>
      </w:r>
    </w:p>
    <w:p>
      <w:pPr>
        <w:spacing w:after="200"/>
      </w:pPr>
      <w:r>
        <w:rPr>
          <w:i/>
          <w:iCs/>
          <w:color w:val="595959"/>
          <w:sz w:val="18"/>
          <w:szCs w:val="18"/>
        </w:rPr>
        <w:t xml:space="preserve">明阳智能:关于对外投资的进展公告 _ 明阳智能(601615) _ 公告正文 - 明阳智能:关于对外投资的进展公告 查看PDF原文 — https://data.eastmoney.com/notices/detail/601615/AN202603271820787483,%E6%98%8E%E9%98%B3%E6%99%BA%E8%83%BD.html#1</w:t>
      </w:r>
    </w:p>
    <w:p>
      <w:pPr>
        <w:spacing w:after="200"/>
      </w:pPr>
      <w:r>
        <w:rPr>
          <w:i/>
          <w:iCs/>
          <w:color w:val="595959"/>
          <w:sz w:val="18"/>
          <w:szCs w:val="18"/>
        </w:rPr>
        <w:t xml:space="preserve">明阳智能(601615)_公司公告_明阳智能：关于注销回购股份的实施公告新浪财经_新浪网 - 读取中,请稍候 — http://vip.stock.finance.sina.com.cn/corp/view/vCB_AllBulletinDetail.php?CompanyCode=80192552&amp;gather=1&amp;id=11678504#1</w:t>
      </w:r>
    </w:p>
    <w:p>
      <w:pPr>
        <w:spacing w:after="200"/>
      </w:pPr>
      <w:r>
        <w:rPr>
          <w:i/>
          <w:iCs/>
          <w:color w:val="595959"/>
          <w:sz w:val="18"/>
          <w:szCs w:val="18"/>
        </w:rPr>
        <w:t xml:space="preserve">中国证券报 - 明阳智慧能源集团股份公司关于注销回购股份的实施公告 - | 第B019版：信息披露 | 上一版 下一版 — https://epaper.cs.com.cn/zgzqb/html/2025-12/09/nw.D110000zgzqb_20251209_8-B019.htm#1</w:t>
      </w:r>
    </w:p>
    <w:p>
      <w:pPr>
        <w:spacing w:after="200"/>
      </w:pPr>
      <w:r>
        <w:rPr>
          <w:i/>
          <w:iCs/>
          <w:color w:val="595959"/>
          <w:sz w:val="18"/>
          <w:szCs w:val="18"/>
        </w:rPr>
        <w:t xml:space="preserve">明阳智慧能源集团股份公司关于注销回购股份的实施公告 — https://paper.cnstock.com/html/2025-12/09/content_2155523.htm</w:t>
      </w:r>
    </w:p>
    <w:p>
      <w:pPr>
        <w:spacing w:after="200"/>
      </w:pPr>
      <w:r>
        <w:rPr>
          <w:i/>
          <w:iCs/>
          <w:color w:val="595959"/>
          <w:sz w:val="18"/>
          <w:szCs w:val="18"/>
        </w:rPr>
        <w:t xml:space="preserve">明阳智能:关于注销回购股份的实施公告_九方智投 - 全球指数 — https://www.9fzt.com/detail/sh_601615_9_c2d824100e49f30b37ca20bff0a125c7.html#1</w:t>
      </w:r>
    </w:p>
    <w:p>
      <w:pPr>
        <w:spacing w:after="200"/>
      </w:pPr>
      <w:r>
        <w:rPr>
          <w:i/>
          <w:iCs/>
          <w:color w:val="595959"/>
          <w:sz w:val="18"/>
          <w:szCs w:val="18"/>
        </w:rPr>
        <w:t xml:space="preserve">明阳智能 - 明阳智能 — https://vip.stock.finance.sina.com.cn/corp/view/vCB_AllBulletinDetail.php?stockid=601615&amp;id=11678504#1</w:t>
      </w:r>
    </w:p>
    <w:p>
      <w:pPr>
        <w:spacing w:after="200"/>
      </w:pPr>
      <w:r>
        <w:rPr>
          <w:i/>
          <w:iCs/>
          <w:color w:val="595959"/>
          <w:sz w:val="18"/>
          <w:szCs w:val="18"/>
        </w:rPr>
        <w:t xml:space="preserve">证券时报电子报实时通过手机APP、网站免费阅读重大财经新闻资讯及上市公司公告 — https://epaper.stcn.com/con/202512/09/content_2865384.html</w:t>
      </w:r>
    </w:p>
    <w:p>
      <w:pPr>
        <w:spacing w:after="200"/>
      </w:pPr>
      <w:r>
        <w:rPr>
          <w:i/>
          <w:iCs/>
          <w:color w:val="595959"/>
          <w:sz w:val="18"/>
          <w:szCs w:val="18"/>
        </w:rPr>
        <w:t xml:space="preserve">明阳智能: 关于注销回购股份的实施公告 — http://stock.stockstar.com/notice/SN2025120800023635.shtml</w:t>
      </w:r>
    </w:p>
    <w:p>
      <w:pPr>
        <w:spacing w:after="200"/>
      </w:pPr>
      <w:r>
        <w:rPr>
          <w:i/>
          <w:iCs/>
          <w:color w:val="595959"/>
          <w:sz w:val="18"/>
          <w:szCs w:val="18"/>
        </w:rPr>
        <w:t xml:space="preserve">明阳智能: 明阳智慧能源集团股份公司2025年度审计报告-证券之星 - 股份回购 1,310,111,118.52 - 310,582,691.73 999,528,426.79 — https://wap.stockstar.com/detail/SN2026043000007379#15</w:t>
      </w:r>
    </w:p>
    <w:p>
      <w:pPr>
        <w:spacing w:after="200"/>
      </w:pPr>
      <w:r>
        <w:rPr>
          <w:i/>
          <w:iCs/>
          <w:color w:val="595959"/>
          <w:sz w:val="18"/>
          <w:szCs w:val="18"/>
        </w:rPr>
        <w:t xml:space="preserve">明阳智能:关于注销回购股份的实施公告_明阳智能(601615)股吧_东方财富网股吧 - 最近访问： — http://gubaf10.eastmoney.com/news,601615,1635898146.html#1</w:t>
      </w:r>
    </w:p>
    <w:p>
      <w:pPr>
        <w:spacing w:after="200"/>
      </w:pPr>
      <w:r>
        <w:rPr>
          <w:i/>
          <w:iCs/>
          <w:color w:val="595959"/>
          <w:sz w:val="18"/>
          <w:szCs w:val="18"/>
        </w:rPr>
        <w:t xml:space="preserve">明阳智能(601615)_最新价格_行情_走势图—东方财富网 — https://quote.eastmoney.com/q/1.601615.html</w:t>
      </w:r>
    </w:p>
    <w:p>
      <w:pPr>
        <w:spacing w:after="200"/>
      </w:pPr>
      <w:r>
        <w:rPr>
          <w:i/>
          <w:iCs/>
          <w:color w:val="595959"/>
          <w:sz w:val="18"/>
          <w:szCs w:val="18"/>
        </w:rPr>
        <w:t xml:space="preserve">明阳智能(601615) — https://data.eastmoney.com/stockcalendar/601615.html</w:t>
      </w:r>
    </w:p>
    <w:p>
      <w:pPr>
        <w:spacing w:after="200"/>
      </w:pPr>
      <w:r>
        <w:rPr>
          <w:i/>
          <w:iCs/>
          <w:color w:val="595959"/>
          <w:sz w:val="18"/>
          <w:szCs w:val="18"/>
        </w:rPr>
        <w:t xml:space="preserve">明阳智能 9.66 -0.02(-0.21%)最新价格_行情_走势图—东方财富网 — https://quote.eastmoney.com/concept/sh601615.html?from=classic&amp;eventcode=Web_quote_entrance1#fschart-r'</w:t>
      </w:r>
    </w:p>
    <w:p>
      <w:pPr>
        <w:spacing w:after="200"/>
      </w:pPr>
      <w:r>
        <w:rPr>
          <w:i/>
          <w:iCs/>
          <w:color w:val="595959"/>
          <w:sz w:val="18"/>
          <w:szCs w:val="18"/>
        </w:rPr>
        <w:t xml:space="preserve">601615 11.33 -0.4699 -3.98% : 明阳智能 - 601615 — https://www.msn.com/zh-cn/money/watchlist?id=bohdoc&amp;tab=peopleAlsoWatch&amp;ocid=ansMSN#1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https://egs.stcn.com/quotation/stock-info.html?code=sh601615</w:t>
      </w:r>
    </w:p>
    <w:p>
      <w:pPr>
        <w:spacing w:after="200"/>
      </w:pPr>
      <w:r>
        <w:rPr>
          <w:i/>
          <w:iCs/>
          <w:color w:val="595959"/>
          <w:sz w:val="18"/>
          <w:szCs w:val="18"/>
        </w:rPr>
        <w:t xml:space="preserve">明阳智能(601615)_个股概览_股票价格_实时行情_走势图_新闻资讯_股评_财报_FinScope-AI让投资更简单 — https://finance.baidu.com/stock/ab-601615?mainTab=%E5%88%86%E6%9E%90</w:t>
      </w:r>
    </w:p>
    <w:p>
      <w:pPr>
        <w:spacing w:after="200"/>
      </w:pPr>
      <w:r>
        <w:rPr>
          <w:i/>
          <w:iCs/>
          <w:color w:val="595959"/>
          <w:sz w:val="18"/>
          <w:szCs w:val="18"/>
        </w:rPr>
        <w:t xml:space="preserve">601615 11.80 +0.64 +5.73% : 明阳智能 - 601615 — https://www.msn.com/zh-cn/money/watchlist?id=bohdoc&amp;tab=peopleAlsoWatch&amp;ocid=sf#1</w:t>
      </w:r>
    </w:p>
    <w:p>
      <w:pPr>
        <w:spacing w:after="200"/>
      </w:pPr>
      <w:r>
        <w:rPr>
          <w:i/>
          <w:iCs/>
          <w:color w:val="595959"/>
          <w:sz w:val="18"/>
          <w:szCs w:val="18"/>
        </w:rPr>
        <w:t xml:space="preserve">601615 Stock Price | Ming Yang Smart Energy Group Ltd. Stock Quote (China: Shanghai) | MarketWatch — https://www.marketwatch.com/investing/stock/601615?countrycode=cn&amp;mod=search_symbol</w:t>
      </w:r>
    </w:p>
    <w:p>
      <w:pPr>
        <w:spacing w:after="200"/>
      </w:pPr>
      <w:r>
        <w:rPr>
          <w:i/>
          <w:iCs/>
          <w:color w:val="595959"/>
          <w:sz w:val="18"/>
          <w:szCs w:val="18"/>
        </w:rPr>
        <w:t xml:space="preserve">明阳智能(sh601615)股票价格_股票实时行情_走势图-新浪财经 — https://quotes.sina.cn/hs/company/quotes/view/sh601615</w:t>
      </w:r>
    </w:p>
    <w:p>
      <w:pPr>
        <w:spacing w:after="200"/>
      </w:pPr>
      <w:r>
        <w:rPr>
          <w:i/>
          <w:iCs/>
          <w:color w:val="595959"/>
          <w:sz w:val="18"/>
          <w:szCs w:val="18"/>
        </w:rPr>
        <w:t xml:space="preserve">明阳智能（sh601615）行情走势 — https://www.stcn.com/quotes/index/sh601615.html</w:t>
      </w:r>
    </w:p>
    <w:p>
      <w:pPr>
        <w:spacing w:after="200"/>
      </w:pPr>
      <w:r>
        <w:rPr>
          <w:i/>
          <w:iCs/>
          <w:color w:val="595959"/>
          <w:sz w:val="18"/>
          <w:szCs w:val="18"/>
        </w:rPr>
        <w:t xml:space="preserve">明阳智能(601615) 千股千评 _ 数据中心 _ 东方财富网 — https://data.eastmoney.com/stockcomment/stock/601615.html</w:t>
      </w:r>
    </w:p>
    <w:p>
      <w:pPr>
        <w:spacing w:after="200"/>
      </w:pPr>
      <w:r>
        <w:rPr>
          <w:i/>
          <w:iCs/>
          <w:color w:val="595959"/>
          <w:sz w:val="18"/>
          <w:szCs w:val="18"/>
        </w:rPr>
        <w:t xml:space="preserve">明阳智能(601615)股票行情走势技术分析_未来预测_买卖操作建议_英为财情Investing.com - 明阳智能 (601615) — https://cn.investing.com/equities/ming-yang-smart-energy-group-technical#1</w:t>
      </w:r>
    </w:p>
    <w:p>
      <w:pPr>
        <w:spacing w:after="200"/>
      </w:pPr>
      <w:r>
        <w:rPr>
          <w:i/>
          <w:iCs/>
          <w:color w:val="595959"/>
          <w:sz w:val="18"/>
          <w:szCs w:val="18"/>
        </w:rPr>
        <w:t xml:space="preserve">Ming Yang Smart Energy Group Ltd (601615) チャート — https://jp.investing.com/equities/ming-yang-smart-energy-group-advanced-chart</w:t>
      </w:r>
    </w:p>
    <w:p>
      <w:pPr>
        <w:spacing w:after="200"/>
      </w:pPr>
      <w:r>
        <w:rPr>
          <w:i/>
          <w:iCs/>
          <w:color w:val="595959"/>
          <w:sz w:val="18"/>
          <w:szCs w:val="18"/>
        </w:rPr>
        <w:t xml:space="preserve">Ming Yang Smart Energy Group Ltd股票技術分析 (601615) - 明陽智能 (601615) — https://hk.investing.com/equities/ming-yang-smart-energy-group-technical#1#1</w:t>
      </w:r>
    </w:p>
    <w:p>
      <w:pPr>
        <w:spacing w:after="200"/>
      </w:pPr>
      <w:r>
        <w:rPr>
          <w:i/>
          <w:iCs/>
          <w:color w:val="595959"/>
          <w:sz w:val="18"/>
          <w:szCs w:val="18"/>
        </w:rPr>
        <w:t xml:space="preserve">Technical Analysis of MING YANG SMART ENERGY GROUP LIMITED (SSE:601615) — TradingView — India - 601615 technical analysis — https://in.tradingview.com/symbols/SSE-601615/technicals/#1</w:t>
      </w:r>
    </w:p>
    <w:p>
      <w:pPr>
        <w:spacing w:after="200"/>
      </w:pPr>
      <w:r>
        <w:rPr>
          <w:i/>
          <w:iCs/>
          <w:color w:val="595959"/>
          <w:sz w:val="18"/>
          <w:szCs w:val="18"/>
        </w:rPr>
        <w:t xml:space="preserve">Ming Yang Smart Energy Group Limited: Technical Analysis Chart | 601615 | CNE100003HQ0 | MarketScreener — https://www.marketscreener.com/quote/stock/MING-YANG-SMART-ENERGY-GR-60951375/graphics/</w:t>
      </w:r>
    </w:p>
    <w:p>
      <w:pPr>
        <w:spacing w:after="200"/>
      </w:pPr>
      <w:r>
        <w:rPr>
          <w:i/>
          <w:iCs/>
          <w:color w:val="595959"/>
          <w:sz w:val="18"/>
          <w:szCs w:val="18"/>
        </w:rPr>
        <w:t xml:space="preserve">明阳智能(601615)_行情中心_东方财富网 — https://quote.eastmoney.com/bond/sh601615.html</w:t>
      </w:r>
    </w:p>
    <w:p>
      <w:pPr>
        <w:spacing w:after="200"/>
      </w:pPr>
      <w:r>
        <w:rPr>
          <w:i/>
          <w:iCs/>
          <w:color w:val="595959"/>
          <w:sz w:val="18"/>
          <w:szCs w:val="18"/>
        </w:rPr>
        <w:t xml:space="preserve">Ming Yang Smart Energy Group Limited : Gráfico de Análisis Técnico | 601615 | CNE100003HQ0 | MarketScreener — https://es.marketscreener.com/cotizacion/accion/MING-YANG-SMART-ENERGY-GR-60951375/graficos/?tw=1</w:t>
      </w:r>
    </w:p>
    <w:p>
      <w:pPr>
        <w:spacing w:after="200"/>
      </w:pPr>
      <w:r>
        <w:rPr>
          <w:i/>
          <w:iCs/>
          <w:color w:val="595959"/>
          <w:sz w:val="18"/>
          <w:szCs w:val="18"/>
        </w:rPr>
        <w:t xml:space="preserve">明阳智能(601615)技术分析 — http://stock.quote.stockstar.com/tech_601615.shtml</w:t>
      </w:r>
    </w:p>
    <w:p>
      <w:pPr>
        <w:spacing w:after="200"/>
      </w:pPr>
      <w:r>
        <w:rPr>
          <w:i/>
          <w:iCs/>
          <w:color w:val="595959"/>
          <w:sz w:val="18"/>
          <w:szCs w:val="18"/>
        </w:rPr>
        <w:t xml:space="preserve">股票行情快报：明阳智能（601615）9月9日主力资金净卖出4056.82万元-证券之星 — https://wap.stockstar.com/detail/RB2026090900034260</w:t>
      </w:r>
    </w:p>
    <w:p>
      <w:pPr>
        <w:spacing w:after="200"/>
      </w:pPr>
      <w:r>
        <w:rPr>
          <w:i/>
          <w:iCs/>
          <w:color w:val="595959"/>
          <w:sz w:val="18"/>
          <w:szCs w:val="18"/>
        </w:rPr>
        <w:t xml:space="preserve">明阳智能(601615)资金流向 _ 数据中心 _ 东方财富网 — https://data.eastmoney.com/zjlx/601615.html</w:t>
      </w:r>
    </w:p>
    <w:p>
      <w:pPr>
        <w:spacing w:after="200"/>
      </w:pPr>
      <w:r>
        <w:rPr>
          <w:i/>
          <w:iCs/>
          <w:color w:val="595959"/>
          <w:sz w:val="18"/>
          <w:szCs w:val="18"/>
        </w:rPr>
        <w:t xml:space="preserve">明阳智能（601615）9月8日主力资金净买入4847.11万元-证券之星 — https://wap.stockstar.com/detail/RB2026090900007385</w:t>
      </w:r>
    </w:p>
    <w:p>
      <w:pPr>
        <w:spacing w:after="200"/>
      </w:pPr>
      <w:r>
        <w:rPr>
          <w:i/>
          <w:iCs/>
          <w:color w:val="595959"/>
          <w:sz w:val="18"/>
          <w:szCs w:val="18"/>
        </w:rPr>
        <w:t xml:space="preserve">明阳智能跌2.07%，成交额8257.37万元，主力资金净流出374.40万元 — https://www.sohu.com/a/1074621188_122014422?scm=10001.7746_13-119000.0.0-0-0-0-0.0&amp;spm=smpc.channel_354.block3_32_P7Ovbu_1_fd.6.1789091657716qAwKBHz_7746</w:t>
      </w:r>
    </w:p>
    <w:p>
      <w:pPr>
        <w:spacing w:after="200"/>
      </w:pPr>
      <w:r>
        <w:rPr>
          <w:i/>
          <w:iCs/>
          <w:color w:val="595959"/>
          <w:sz w:val="18"/>
          <w:szCs w:val="18"/>
        </w:rPr>
        <w:t xml:space="preserve">明阳智能跌2.00%，成交额2.07亿元，主力资金净流出2397.59万元 — https://www.sohu.com/a/1071279618_122014422?scm=10001.7746_13-119000.0.0-0-0-0-0.0&amp;spm=smpc.channel_354.block3_32_P7Ovbu_1_fd.42.1788400938894GOnxq64_7746</w:t>
      </w:r>
    </w:p>
    <w:p>
      <w:pPr>
        <w:spacing w:after="200"/>
      </w:pPr>
      <w:r>
        <w:rPr>
          <w:i/>
          <w:iCs/>
          <w:color w:val="595959"/>
          <w:sz w:val="18"/>
          <w:szCs w:val="18"/>
        </w:rPr>
        <w:t xml:space="preserve">明阳智能 9.61 -1.13%_股票行情_九方智投 - &lt; — https://stock.9fzt.com/index/sh_601615.html#1</w:t>
      </w:r>
    </w:p>
    <w:p>
      <w:pPr>
        <w:spacing w:after="200"/>
      </w:pPr>
      <w:r>
        <w:rPr>
          <w:i/>
          <w:iCs/>
          <w:color w:val="595959"/>
          <w:sz w:val="18"/>
          <w:szCs w:val="18"/>
        </w:rPr>
        <w:t xml:space="preserve">明阳智能·资金流向 — https://www.wlstock.com/HuDong/StockFundFlow.aspx?stockNo=601615</w:t>
      </w:r>
    </w:p>
    <w:p>
      <w:pPr>
        <w:spacing w:after="200"/>
      </w:pPr>
      <w:r>
        <w:rPr>
          <w:i/>
          <w:iCs/>
          <w:color w:val="595959"/>
          <w:sz w:val="18"/>
          <w:szCs w:val="18"/>
        </w:rPr>
        <w:t xml:space="preserve">明阳智能(sh601615)股票价格_股票实时行情_走势图-新浪财经 — https://quotes.sina.cn/hs/company/quotes/view/sh601615?oid=%e7%bd%91%e8%b4%ad%e5%90%ac%e8%af%9d%e6%b0%b4%e2%80%8d%f0%9f%94%a5%e3%80%90%e7%9f%ad%e4%bf%a1%e5%92%a8%e8%af%a219865757470%e3%80%91%e5%82%ac%e8%af%b7%e8%8d%af%e7%bd%91%e7%ab%99%f0%9f%92%96u3f%f0%9f%91%83%e5%bc%ba%e6%95%88%e8%bf%b7%e5%b9%bb%e8%8d%af%f0%9f%92%aah345o0%e3%80%90%e7%9f%ad%e4%bf%a1%e5%92%a8%e8%af%a219865757470%e3%80%91.sgj&amp;vt=4</w:t>
      </w:r>
    </w:p>
    <w:p>
      <w:pPr>
        <w:spacing w:after="200"/>
      </w:pPr>
      <w:r>
        <w:rPr>
          <w:i/>
          <w:iCs/>
          <w:color w:val="595959"/>
          <w:sz w:val="18"/>
          <w:szCs w:val="18"/>
        </w:rPr>
        <w:t xml:space="preserve">明阳智能融资融券历史数据( 1 日) - 全景图 — https://data.eastmoney.com/rzrq/detail/601615.html#1</w:t>
      </w:r>
    </w:p>
    <w:p>
      <w:pPr>
        <w:spacing w:after="200"/>
      </w:pPr>
      <w:r>
        <w:rPr>
          <w:i/>
          <w:iCs/>
          <w:color w:val="595959"/>
          <w:sz w:val="18"/>
          <w:szCs w:val="18"/>
        </w:rPr>
        <w:t xml:space="preserve">明阳智能(601615) - 流通股股东 - 股票行情中心 — https://q.stock.sohu.com/cn/601615/ltgd.shtml</w:t>
      </w:r>
    </w:p>
    <w:p>
      <w:pPr>
        <w:spacing w:after="200"/>
      </w:pPr>
      <w:r>
        <w:rPr>
          <w:i/>
          <w:iCs/>
          <w:color w:val="595959"/>
          <w:sz w:val="18"/>
          <w:szCs w:val="18"/>
        </w:rPr>
        <w:t xml:space="preserve">明阳智能(SH601615)股东研究-PC_HSF10资料 — https://emweb.securities.eastmoney.com/pc_hsf10/pages/index.html?type=web&amp;code=sh601615&amp;color=b#/gdyj</w:t>
      </w:r>
    </w:p>
    <w:p>
      <w:pPr>
        <w:spacing w:after="200"/>
      </w:pPr>
      <w:r>
        <w:rPr>
          <w:i/>
          <w:iCs/>
          <w:color w:val="595959"/>
          <w:sz w:val="18"/>
          <w:szCs w:val="18"/>
        </w:rPr>
        <w:t xml:space="preserve">明阳智能 (601615.SH) - 美股 — https://www.aastocks.com/sc/cnhk/analysis/company-fundamental/substantial-shareholder?shsymbol=601615#1</w:t>
      </w:r>
    </w:p>
    <w:p>
      <w:pPr>
        <w:spacing w:after="200"/>
      </w:pPr>
      <w:r>
        <w:rPr>
          <w:i/>
          <w:iCs/>
          <w:color w:val="595959"/>
          <w:sz w:val="18"/>
          <w:szCs w:val="18"/>
        </w:rPr>
        <w:t xml:space="preserve">明阳智能(601615)主要股东_新浪财经_新浪网 — https://vip.stock.finance.sina.com.cn/corp/go.php/vCI_StockHolder/stockid/601615/displaytype/30.phtml</w:t>
      </w:r>
    </w:p>
    <w:p>
      <w:pPr>
        <w:spacing w:after="200"/>
      </w:pPr>
      <w:r>
        <w:rPr>
          <w:i/>
          <w:iCs/>
          <w:color w:val="595959"/>
          <w:sz w:val="18"/>
          <w:szCs w:val="18"/>
        </w:rPr>
        <w:t xml:space="preserve">明阳智能(601615)_最新价格_行情_走势图—东方财富网 — https://quote.eastmoney.com/sh601615.html</w:t>
      </w:r>
    </w:p>
    <w:p>
      <w:pPr>
        <w:spacing w:after="200"/>
      </w:pPr>
      <w:r>
        <w:rPr>
          <w:i/>
          <w:iCs/>
          <w:color w:val="595959"/>
          <w:sz w:val="18"/>
          <w:szCs w:val="18"/>
        </w:rPr>
        <w:t xml:space="preserve">誰擁有 明陽智能? 601615 股東 - Investing.com - 明陽智能 (601615) — https://hk.investing.com/equities/ming-yang-smart-energy-group-ownership#1</w:t>
      </w:r>
    </w:p>
    <w:p>
      <w:pPr>
        <w:spacing w:after="200"/>
      </w:pPr>
      <w:r>
        <w:rPr>
          <w:i/>
          <w:iCs/>
          <w:color w:val="595959"/>
          <w:sz w:val="18"/>
          <w:szCs w:val="18"/>
        </w:rPr>
        <w:t xml:space="preserve">机构风向标 | 明阳智能(601615)2026年二季度已披露前十大机构累计持仓占比30.31% — https://finance.eastmoney.com/a/202608293859258847.html</w:t>
      </w:r>
    </w:p>
    <w:p>
      <w:pPr>
        <w:spacing w:after="200"/>
      </w:pPr>
      <w:r>
        <w:rPr>
          <w:i/>
          <w:iCs/>
          <w:color w:val="595959"/>
          <w:sz w:val="18"/>
          <w:szCs w:val="18"/>
        </w:rPr>
        <w:t xml:space="preserve">https://finance.sina.com.cn/jjxw/2026-08-29/doc-inipymqr8711463.shtml.md — https://finance.sina.com.cn/jjxw/2026-08-29/doc-inipymqr8711463.shtml.md</w:t>
      </w:r>
    </w:p>
    <w:p>
      <w:pPr>
        <w:spacing w:after="200"/>
      </w:pPr>
      <w:r>
        <w:rPr>
          <w:i/>
          <w:iCs/>
          <w:color w:val="595959"/>
          <w:sz w:val="18"/>
          <w:szCs w:val="18"/>
        </w:rPr>
        <w:t xml:space="preserve">明阳智能(601615)流通股股东_新浪财经_新浪网 - 明阳智能 — https://vip.stock.finance.sina.com.cn/corp/go.php/vCI_CirculateStockHolder/stockid/601615.phtml#1</w:t>
      </w:r>
    </w:p>
    <w:p>
      <w:pPr>
        <w:spacing w:after="200"/>
      </w:pPr>
      <w:r>
        <w:rPr>
          <w:i/>
          <w:iCs/>
          <w:color w:val="595959"/>
          <w:sz w:val="18"/>
          <w:szCs w:val="18"/>
        </w:rPr>
        <w:t xml:space="preserve">601615 明阳智能 沪市 K线分析 VIP — https://www.aijingu.com/hangqing/601615.html</w:t>
      </w:r>
    </w:p>
    <w:p>
      <w:pPr>
        <w:spacing w:after="200"/>
      </w:pPr>
      <w:r>
        <w:rPr>
          <w:i/>
          <w:iCs/>
          <w:color w:val="595959"/>
          <w:sz w:val="18"/>
          <w:szCs w:val="18"/>
        </w:rPr>
        <w:t xml:space="preserve">本报告由AI基于公开渠道信息自动检索、整理并生成，信息截至 2026-09-11 收盘（检索日约 2026-09-12），可能存在时效性差异，具体数据请以公司正式公告及权威数据终端为准。本报告仅为信息整理与研究参考，不构成任何投资建议，投资者应独立判断并自行承担投资风险。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2026-09-13T11:51:36.191Z</dcterms:created>
  <dcterms:modified xsi:type="dcterms:W3CDTF">2026-09-13T11:51:36.191Z</dcterms:modified>
</cp:coreProperties>
</file>

<file path=docProps/custom.xml><?xml version="1.0" encoding="utf-8"?>
<Properties xmlns="http://schemas.openxmlformats.org/officeDocument/2006/custom-properties" xmlns:vt="http://schemas.openxmlformats.org/officeDocument/2006/docPropsVTypes"/>
</file>