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港中旅华贸国际物流股份有限公司（华贸物流） (603128)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行业：交通运输—物流（跨境物流）</w:t>
      </w:r>
    </w:p>
    <w:p>
      <w:pPr>
        <w:jc w:val="center"/>
      </w:pPr>
      <w:r>
        <w:rPr>
          <w:color w:val="595959"/>
          <w:sz w:val="22"/>
          <w:szCs w:val="22"/>
        </w:rPr>
        <w:t xml:space="preserve">报告日期：2026年9月13日</w:t>
      </w:r>
    </w:p>
    <w:p>
      <w:pPr>
        <w:jc w:val="center"/>
      </w:pPr>
      <w:r>
        <w:rPr>
          <w:color w:val="595959"/>
          <w:sz w:val="20"/>
          <w:szCs w:val="20"/>
        </w:rPr>
        <w:t xml:space="preserve">2026年9月11日（周五）收盘；行情类数据除特别注明外均为截至该日收盘的快照。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贸物流（603128.SH）当前最具决策意义的事实是：2026年9月10日至11日，公司先后收到上海证监局《责令改正措施并对向宏、吴春权、陈宇、于永乾出具警示函的决定》（沪证监决〔2026〕232号）与上交所《纪律处分决定书》（〔2026〕153号通报批评），认定三项违规——前控股子公司佳成物流业绩承诺完成情况披露不及时、不准确（2021年度应补偿3,305.54万元、2022年度应补偿26,400.41万元，合计约2.97亿元），2023-09-27丧失佳成物流控制权后与佳成物流、武汉华贸佳成的相关关联交易未履行审议程序、未及时披露（2023-09-27至2026-07-31累计逾24亿元），以及2023年7月、2024年12月分别支付给佳成物流的5,015万元、1亿元合计约1.5亿元未签书面协议即冲抵股权款、构成其他关联方非经营性资金占用（佳成物流已于2026年8月归还）。上述款项导致2023、2024、2025年年报分别少计应付股权款5,015万元、1.5亿元、1.5亿元。经营层面，公司2026H1营收98.01亿元同比+11.73%、归母净利2.21亿元同比-2.90%，延续增收不增利；2025年营收179.64亿元同比+2.51%、归母净利4.88亿元同比-9.37%、扣非3.76亿元同比-18.91%，综合毛利率降至8.99%（同比-1.66pct）。</w:t>
      </w:r>
    </w:p>
    <w:p>
      <w:pPr>
        <w:spacing w:after="160" w:line="300"/>
      </w:pPr>
      <w:r>
        <w:rPr>
          <w:sz w:val="22"/>
          <w:szCs w:val="22"/>
        </w:rPr>
        <w:t xml:space="preserve">盈利质量的结构性压力集中在国际空运：2025年空运收入59.25亿元同比-14.10%、业务量30.56万吨（2024年33.19万吨）、毛利同比-39.66%、毛利率7.04%（同比-2.98pct），被归因于关税逆风冲击；海运业务量92.49万标箱（2024年84.27万标箱）、同比+9.75%但毛利率10.99%（同比-0.89pct），呈量增价跌；跨境电商物流收入30.10亿元同比+23.90%但毛利率仅4.17%（同比-0.68pct），低毛利业务占比提升摊薄综合毛利率。空运与海运合计贡献主营毛利10.15亿元、占62.91%。公司整体呈“通道型业务薄利、专业化业务相对高利”的结构，特种物流2025年毛利率28.26%、仓储第三方物流13.11%，是利润率修复的潜在方向。</w:t>
      </w:r>
    </w:p>
    <w:p>
      <w:pPr>
        <w:spacing w:after="160" w:line="300"/>
      </w:pPr>
      <w:r>
        <w:rPr>
          <w:sz w:val="22"/>
          <w:szCs w:val="22"/>
        </w:rPr>
        <w:t xml:space="preserve">披露口径变化需注意：自2026年半年报起主营构成仅保留“跨境综合物流”与“特种物流”两项，2026-06-30跨境综合物流94.85亿元（96.77%）、特种物流3.268亿元（3.33%），与前几年8项细分口径不可直接对比。2026Q2单季营收54.67亿元同比+14.38%、归母净利1.29亿元同比+17.12%、毛利率同比+1.2pct至9.6%，显示二季度较一季度（营收43.34亿元同比+8.6%、归母净利0.92亿元同比-21.7%）边际改善；但2026H1财务费用同比+1599.34%，业绩下滑主因被机构归因于汇兑由上年同期收益转为4,224万元亏损，剔除汇兑后利润总额同比+20.5%属机构测算口径、非官方披露。</w:t>
      </w:r>
    </w:p>
    <w:p>
      <w:pPr>
        <w:spacing w:after="160" w:line="300"/>
      </w:pPr>
      <w:r>
        <w:rPr>
          <w:sz w:val="22"/>
          <w:szCs w:val="22"/>
        </w:rPr>
        <w:t xml:space="preserve">市场层面，2026年9月11日收盘5.46元、单日-3.36%、振幅4.60%、成交额3.21亿元、换手率4.47%，总市值约71.47亿元，动态PE约16.17、市净率约1.11~1.16；9月10日、11日两日累计回撤约5.2%，已跌穿MA5/MA10/MA20/MA50/MA100所在的约5.47~5.68元密集带，仅略高于MA200（约5.40元）。近5日主力资金合计净流出约2,016万元，9月11日东方财富口径主力净流入+139.03万元与新浪特大单口径+810.90万元不一致，量价与资金方向不完全一致。机构覆盖度低，东财2026-2028年盈利预测仅2家机构，目标价区间约4.60~7.60元、分歧大，需以最新交易日交易所行情为准。</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603128.SH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港中旅华贸国际物流股份有限公司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CTS International Logistics Corporation Limited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1984-12-14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2012-05-29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发行价/发行股数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7元，发行1亿股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注册资本13.09亿元；总股本1,309,046,494股（2025年报分红公告口径）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中国物流集团有限公司，持股45.81%（2024年报口径）；同花顺公司资料页显示46.64%，差异或由中国物流集团资本管理有限公司另持0.83%（华西证券F10股东表）解释，即集团合计约46.6%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国务院国有资产监督管理委员会（间接18.14%）；属央企“物流国家队”、中国物流集团二级子公司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交通运输—物流（跨境物流）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上海市黄浦区南京西路338号天安中心20楼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官网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www.ctsfreight.com</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3,942人（同花顺公司资料页，未标注具体时点，需以年报为准）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管理层</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口径存在不一致需注意：同花顺资料页列“董事长/总经理 陈宇、董秘 林雁青”；2025年报摘要列董秘为“于永乾”、证券事务代表“李锐”。同花顺页面可能滞后，以年报/公告为准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国际空海铁综合物流服务</w:t>
      </w:r>
    </w:p>
    <w:p>
      <w:pPr>
        <w:pStyle w:val="ListParagraph"/>
        <w:numPr>
          <w:ilvl w:val="0"/>
          <w:numId w:val="2"/>
        </w:numPr>
        <w:spacing w:after="80" w:line="280"/>
      </w:pPr>
      <w:r>
        <w:rPr>
          <w:sz w:val="22"/>
          <w:szCs w:val="22"/>
        </w:rPr>
        <w:t xml:space="preserve">跨境电商物流</w:t>
      </w:r>
    </w:p>
    <w:p>
      <w:pPr>
        <w:pStyle w:val="ListParagraph"/>
        <w:numPr>
          <w:ilvl w:val="0"/>
          <w:numId w:val="2"/>
        </w:numPr>
        <w:spacing w:after="80" w:line="280"/>
      </w:pPr>
      <w:r>
        <w:rPr>
          <w:sz w:val="22"/>
          <w:szCs w:val="22"/>
        </w:rPr>
        <w:t xml:space="preserve">国际工程综合物流</w:t>
      </w:r>
    </w:p>
    <w:p>
      <w:pPr>
        <w:pStyle w:val="ListParagraph"/>
        <w:numPr>
          <w:ilvl w:val="0"/>
          <w:numId w:val="2"/>
        </w:numPr>
        <w:spacing w:after="80" w:line="280"/>
      </w:pPr>
      <w:r>
        <w:rPr>
          <w:sz w:val="22"/>
          <w:szCs w:val="22"/>
        </w:rPr>
        <w:t xml:space="preserve">国际仓储物流</w:t>
      </w:r>
    </w:p>
    <w:p>
      <w:pPr>
        <w:pStyle w:val="ListParagraph"/>
        <w:numPr>
          <w:ilvl w:val="0"/>
          <w:numId w:val="2"/>
        </w:numPr>
        <w:spacing w:after="80" w:line="280"/>
      </w:pPr>
      <w:r>
        <w:rPr>
          <w:sz w:val="22"/>
          <w:szCs w:val="22"/>
        </w:rPr>
        <w:t xml:space="preserve">国际大宗商品合同物流</w:t>
      </w:r>
    </w:p>
    <w:p>
      <w:pPr>
        <w:pStyle w:val="ListParagraph"/>
        <w:numPr>
          <w:ilvl w:val="0"/>
          <w:numId w:val="2"/>
        </w:numPr>
        <w:spacing w:after="80" w:line="280"/>
      </w:pPr>
      <w:r>
        <w:rPr>
          <w:sz w:val="22"/>
          <w:szCs w:val="22"/>
        </w:rPr>
        <w:t xml:space="preserve">特大件特种专业物流</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定位为“中国领先的第三方国际综合物流服务商与国际物流优选方案提供者”，提供以国际货代为核心的跨境一站式综合物流服务。研究纪要未披露上游供应商集中度、前五大客户合计占比、应收账款周转天数、预付款/应付账款等具体量化数据，以下上游、下游及营运资金相关判断主要基于业务模式与研究纪要中披露的运价、货量、成本构成与毛利率变化等信息推断，相关缺失项已如实标注。</w:t>
      </w:r>
    </w:p>
    <w:p>
      <w:pPr>
        <w:pStyle w:val="ListParagraph"/>
        <w:numPr>
          <w:ilvl w:val="0"/>
          <w:numId w:val="2"/>
        </w:numPr>
        <w:spacing w:after="80" w:line="280"/>
      </w:pPr>
      <w:r>
        <w:rPr>
          <w:sz w:val="22"/>
          <w:szCs w:val="22"/>
        </w:rPr>
        <w:t xml:space="preserve">公司作为第三方国际货代，上游成本主要为向航空公司、船公司、铁路运营方等运力提供方以及境外代理采购的运力与操作服务。研究纪要披露的成本科目例证：国际空运/海运/铁路货运代理等业务存在“向外采购成本”，如铁路货运代理向外采购成本698,129,594.06元（占5.52%，对应年份未在纪要中明确标注，需以年报为准）；仓储第三方物流成本中包含人工成本44,125,068.36元（占0.20%，来源为2021年年报）；跨境电商物流向外采购成本3,134,291,067.57元（来源为2022年审计报告）。</w:t>
      </w:r>
    </w:p>
    <w:p>
      <w:pPr>
        <w:pStyle w:val="ListParagraph"/>
        <w:numPr>
          <w:ilvl w:val="0"/>
          <w:numId w:val="2"/>
        </w:numPr>
        <w:spacing w:after="80" w:line="280"/>
      </w:pPr>
      <w:r>
        <w:rPr>
          <w:sz w:val="22"/>
          <w:szCs w:val="22"/>
        </w:rPr>
        <w:t xml:space="preserve">研究纪要未披露供应商集中度（如前五大供应商合计占比）具体数据。</w:t>
      </w:r>
    </w:p>
    <w:p>
      <w:pPr>
        <w:pStyle w:val="ListParagraph"/>
        <w:numPr>
          <w:ilvl w:val="0"/>
          <w:numId w:val="2"/>
        </w:numPr>
        <w:spacing w:after="80" w:line="280"/>
      </w:pPr>
      <w:r>
        <w:rPr>
          <w:sz w:val="22"/>
          <w:szCs w:val="22"/>
        </w:rPr>
        <w:t xml:space="preserve">公司在运力采购端整体为价格接受者特征：2025年国际空运收入同比-14.10%、业务量-7.92%，空运毛利率7.04%（同比-2.98pct），毛利同比-39.66%；纪要将空运承压归因于关税逆风冲击；海运业务量+9.75%但毛利率10.99%（同比-0.89pct），纪要表述为“海运量增价跌”，均反映运价波动主要由外部市场（运价基准）决定，公司对上游运力成本定价权有限。</w:t>
      </w:r>
    </w:p>
    <w:p>
      <w:pPr>
        <w:pStyle w:val="ListParagraph"/>
        <w:numPr>
          <w:ilvl w:val="0"/>
          <w:numId w:val="2"/>
        </w:numPr>
        <w:spacing w:after="80" w:line="280"/>
      </w:pPr>
      <w:r>
        <w:rPr>
          <w:sz w:val="22"/>
          <w:szCs w:val="22"/>
        </w:rPr>
        <w:t xml:space="preserve">跨境电商物流2025年收入同比+23.90%但毛利率仅4.17%（同比-0.68pct），量增而利薄，进一步印证对上游运价与舱位的成本转嫁能力偏弱。</w:t>
      </w:r>
    </w:p>
    <w:p>
      <w:pPr>
        <w:pStyle w:val="ListParagraph"/>
        <w:numPr>
          <w:ilvl w:val="0"/>
          <w:numId w:val="2"/>
        </w:numPr>
        <w:spacing w:after="80" w:line="280"/>
      </w:pPr>
      <w:r>
        <w:rPr>
          <w:sz w:val="22"/>
          <w:szCs w:val="22"/>
        </w:rPr>
        <w:t xml:space="preserve">下游客户为有跨境物流需求的各类货主企业，业务覆盖国际空运、国际海运、跨境电商、国际工程、仓储、特种物流等。研究纪要未披露前五大客户合计占比及客户集中度数据，具体以最新年报为准。</w:t>
      </w:r>
    </w:p>
    <w:p>
      <w:pPr>
        <w:pStyle w:val="ListParagraph"/>
        <w:numPr>
          <w:ilvl w:val="0"/>
          <w:numId w:val="2"/>
        </w:numPr>
        <w:spacing w:after="80" w:line="280"/>
      </w:pPr>
      <w:r>
        <w:rPr>
          <w:sz w:val="22"/>
          <w:szCs w:val="22"/>
        </w:rPr>
        <w:t xml:space="preserve">2025年分产品收入结构显示客户需求分散于多个板块：国际空运59.25亿元（占主营收入32.98%，同比-14.10%）、国际海运54.45亿元（占30.31%，同比+11.68%）、跨境电商物流30.10亿元（占16.75%，同比+23.90%）、铁路货运代理9.65亿元（占5.37%，同比-37.72%）、其他物流8.735亿元（占4.86%）、仓储第三方物流7.873亿元（占4.38%，同比+153.96%）、特种物流7.459亿元（占4.15%，同比+0.68%）、国际工程物流约2.13亿元。</w:t>
      </w:r>
    </w:p>
    <w:p>
      <w:pPr>
        <w:pStyle w:val="ListParagraph"/>
        <w:numPr>
          <w:ilvl w:val="0"/>
          <w:numId w:val="2"/>
        </w:numPr>
        <w:spacing w:after="80" w:line="280"/>
      </w:pPr>
      <w:r>
        <w:rPr>
          <w:sz w:val="22"/>
          <w:szCs w:val="22"/>
        </w:rPr>
        <w:t xml:space="preserve">行业结构性议价特征：货代环节处于运力方与货主之间的中间层，价格随行就市，纪要未披露公司对下游客户存在年降条款、返利或账期方面的具体安排。</w:t>
      </w:r>
    </w:p>
    <w:p>
      <w:pPr>
        <w:pStyle w:val="ListParagraph"/>
        <w:numPr>
          <w:ilvl w:val="0"/>
          <w:numId w:val="2"/>
        </w:numPr>
        <w:spacing w:after="80" w:line="280"/>
      </w:pPr>
      <w:r>
        <w:rPr>
          <w:sz w:val="22"/>
          <w:szCs w:val="22"/>
        </w:rPr>
        <w:t xml:space="preserve">收入体量近年因业务结构变化明显低于2021年峰值：2021年营收曾达246.68亿元（2021年报），2023年营收146.08亿元、归母净利6.17亿元（2025年报三年对比表），2024年营收175.25亿元（同比+19.96%，中国银河研报2025-04-21）、归母净利5.39亿元（-12.60%）。2022年营收数据本次未取得，建议补核。</w:t>
      </w:r>
    </w:p>
    <w:p>
      <w:pPr>
        <w:pStyle w:val="ListParagraph"/>
        <w:numPr>
          <w:ilvl w:val="0"/>
          <w:numId w:val="2"/>
        </w:numPr>
        <w:spacing w:after="80" w:line="280"/>
      </w:pPr>
      <w:r>
        <w:rPr>
          <w:sz w:val="22"/>
          <w:szCs w:val="22"/>
        </w:rPr>
        <w:t xml:space="preserve">研究纪要未披露应收账款相对净利润或营收的比例、应收账款周转天数、预付款/应付账款等营运资金占用具体数据，无法据此量化判断公司在上下游中的实际议价地位。纪要中可用的间接线索：2025年营收179.64亿元同比+2.51%，扣非净利3.76亿元同比-18.91%，但“经营现金流翻倍”（蓝鲸财经报道口径，未给出具体金额与交叉来源）；同期财务费用暴增122%（财报快递报道口径）。上述现金流与财务费用变化是否源于营运资金占用或结算方式变化，研究纪要未作说明，需以最新年报现金流量表及相关附注为准。</w:t>
      </w:r>
    </w:p>
    <w:p>
      <w:pPr>
        <w:pStyle w:val="ListParagraph"/>
        <w:numPr>
          <w:ilvl w:val="0"/>
          <w:numId w:val="2"/>
        </w:numPr>
        <w:spacing w:after="80" w:line="280"/>
      </w:pPr>
      <w:r>
        <w:rPr>
          <w:sz w:val="22"/>
          <w:szCs w:val="22"/>
        </w:rPr>
        <w:t xml:space="preserve">研究纪要未披露前五大客户合计占比及前五大供应商合计占比数据。纪要中唯一与集中度相关的信息为股权集中度：控股股东中国物流集团有限公司持股45.81%（2024年报口径），同花顺公司资料页显示46.64%，差异或由中国物流集团资本管理有限公司另持0.83%解释，即集团合计约46.6%；实际控制人为国务院国资委（间接18.14%）。客户与供应商集中度数据缺失，具体以最新年报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研究纪要未披露2023年综合毛利率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归母净利6.17亿元（2025年报三年对比表）；2023年净利润同比下降30.60%（东方财富2024-04-19报道口径）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纪要未披露2023年营收成本明细及毛利率，故毛利率缺失；净利下滑主要可从收入体量自2021年峰值回落、运价环境下行的业务结构变化理解，具体成因纪要未展开</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10.65%（2025年报同比基期口径）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归母净利5.39亿元，同比-12.60%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175.25亿元、同比+19.96%（中国银河研报2025-04-21），量增但净利下滑，反映运价与业务结构对利润率的挤压；2024年分产品收入：国际空运68.97亿元、国际海运48.75亿元、跨境电商24.29亿元、铁路货运15.50亿元、特种物流7.41亿元、仓储第三方物流3.10亿元、国际工程1.66亿元、其他5.56亿元（2024年度审计报告营业成本分解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8.99%（同比-1.66pct）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归母净利4.88亿元，同比-9.37%；扣非3.76亿元，同比-18.91%；营收179.64亿元，同比+2.51%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下滑主要由国际空运拖累：空运收入同比-14.10%、毛利同比-39.66%、毛利率7.04%（同比-2.98pct），纪要归因于关税逆风冲击；海运量增价跌（业务量+9.75%、毛利率10.99%、同比-0.89pct）；跨境电商收入+23.90%但毛利率仅4.17%（同比-0.68pct），低毛利业务占比提升进一步摊薄综合毛利率；国际空运+国际海运合计贡献主营毛利10.15亿元、占比62.91%</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研究纪要未披露2026H1毛利率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营收98.01亿元（+11.73%）、净利润2.35亿元（-2.7%）、ROE 3.49%（华西证券F10，页面更新2026-08-29）；2026Q1营收数据在纪要中未完整给出</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披露口径变化：自2026年半年报起主营构成仅保留“跨境综合物流”与“特种物流”两项，2026-06-30跨境综合物流94.85亿元（96.77%）、特种物流3.268亿元（3.33%）、分部间抵销-0.103亿元（东方财富主营构成页），引用时勿与前几年8项细分口径直接对比</w:t>
            </w:r>
          </w:p>
        </w:tc>
      </w:tr>
    </w:tbl>
    <w:p>
      <w:pPr>
        <w:spacing w:before="200"/>
      </w:pPr>
    </w:p>
    <w:p>
      <w:pPr>
        <w:spacing w:after="160" w:line="300"/>
      </w:pPr>
      <w:r>
        <w:rPr>
          <w:sz w:val="22"/>
          <w:szCs w:val="22"/>
        </w:rPr>
        <w:t xml:space="preserve">公司处于产业链中游的跨境货代与综合物流服务环节，属于典型的“中游加工/服务、薄毛利”定位：2025年综合毛利率仅8.99%（同比-1.66pct），国际空运毛利率7.04%、跨境电商物流毛利率4.17%，而特种物流毛利率达28.26%、仓储第三方物流13.11%，呈现“通道型业务薄利、专业化业务相对高利”的内部结构。进一步改善利润率的关键不在上游资源获取，而在于业务结构向高毛利的特种物流、仓储等专业物流倾斜，以及空运等高毛利通道业务在运价与关税扰动后的定价能力修复；同时纪要未披露客户与供应商集中度、应收账款周转等数据，无法从议价地位角度量化验证上述判断，需以最新年报补充核实。</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98.01亿元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+11.73%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43.34亿元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2025年年度报告</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179.64亿元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4.88亿元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-9.37%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2025年三季报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137.20亿元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-35.07%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2024年年度（历史序列）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17,525百万元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538.83百万元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2023年年度（历史序列）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14,608百万元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616.52百万元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2022年年度（历史序列）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22,070百万元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888.34百万元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2021年年度（历史序列）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24,668百万元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844.76百万元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报披露日期为2026-08-24收盘后至08-25（个别来源写8月24日发布，属同一份中报）。2026年半年报未经审计。2025年年报披露日期为2026-04-30。历史年度序列来源为stockanalysis.com、Reuters、东财盈利预测页，各年度同比增速在纪要中未提供。2026年一季报数据来源为华泰证券研报（新浪转载）2026-05-05。</w:t>
      </w:r>
    </w:p>
    <w:p>
      <w:pPr>
        <w:spacing w:after="160" w:line="300"/>
      </w:pPr>
      <w:r>
        <w:rPr>
          <w:sz w:val="22"/>
          <w:szCs w:val="22"/>
        </w:rPr>
        <w:t xml:space="preserve">2026年上半年增收不增利：营业收入98.01亿元同比+11.73%，归母净利润2.21亿元同比-2.90%，扣非归母净利润2.20亿元同比-2.70%，基本每股收益0.17元同比持平。单季Q2营业收入54.67亿元同比+14.38%、环比+26.14%，归母净利润1.29亿元同比+17.12%、环比+40.19%。负面因素包括财务费用同比+1599.34%，业绩下滑主因被机构归因于汇兑由上年同期收益转为4224万元亏损；若剔除汇兑影响，研报称利润总额同比+20.5%（机构测算口径、非官方披露）；Q2毛利率同比+1.2pct至9.6%。2025年年报显示营业收入179.64亿元同比+2.51%，归母净利润4.88亿元同比-9.37%，扣非归母净利润3.76亿元同比-18.91%，基本每股收益0.37元（2024年0.41元），经营活动现金流净额4.07亿元同比+163.52%，综合毛利率8.99%同比降约1.66pct，分红预案拟每10股派2.24元。2025年三季报营业收入137.20亿元同比-4.84%、归母净利润3.07亿元同比-35.07%。2026H1主营构成：跨境综合物流94.85亿元（96.77%）、特种物流3.27亿元（3.33%）。</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表为东方财富（同花顺式）机构一致预测口径，摘录自各机构研报，仅由2家机构贡献，属窄口径共识，参考价值有限。单家券商预测存在明显版本与时点差异：华泰证券2026-08-24/25上调2026-2028年归母净利至4.64/5.50/6.09亿元、EPS 0.35/0.42/0.47元、目标价6.45元、增持；华泰证券2026-05-05上一版为2026-2027年归母净利4.52/5.43亿元、新增2028年5.95亿元、EPS 0.35/0.41/0.45元、目标价6.40元（原6.80元）、基于18.4x 26E PE、增持。申万宏源2026-05-20 EPS 0.36/0.43/0.52元、买入；另一来源称其归母净利预测4.78/5.59/6.80亿元、营收183.63→218.12亿元；更早版本为4.8/5.6/6.8亿元，存在口径/版本差异。天风证券2025-11-25预测2025-2027年归母净利4.1/4.5/5.3亿元、买入。华创证券2025-11-12预测2025-2027年归母净利3.9/4.5/5.2亿元、EPS 0.30/0.35/0.40元、目标价7.6元（PE 22x 26E，对应约100亿市值）、推荐；百度股票页对同一次华创评级显示增持7.38元，与7.6元口径不一致。中银证券2025-11-10预测2025-2027年归母净利4.02/4.52/5.13亿元、EPS 0.31/0.35/0.39元、增持。历史一致预期（同花顺截至2026-03-05，6个月内5家机构）：2025E归母净利均值4.48亿（区间3.93–5.63亿）、2026E均值5.05亿（4.52–6.15亿）、2027E均值5.68亿（5.13–6.81亿），对应EPS 2025E 0.34、2026E 0.39、2027E 0.43元。证券之星较新预测2026E/2027E/2028E EPS 0.31/0.35/0.40元。不同平台预测差异较大，多数机构在1Q26、2026H1后连续下调盈利预测，引用时必须注明样本机构数与发布时点。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193.1亿元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4.711亿元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0.3550元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5.544亿元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0.4250元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0.4950元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目标价6.45元（新浪财经机构评级记录）</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申万宏源研究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无目标价（新浪财经机构评级记录）</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目标价6.18元（新浪财经机构评级记录）</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目标价6.45元（百度股市通列出）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目标价7.38元（百度股市通列出，与7.6元口径不一致）</w:t>
            </w:r>
          </w:p>
        </w:tc>
      </w:tr>
    </w:tbl>
    <w:p>
      <w:pPr>
        <w:spacing w:before="200"/>
      </w:pPr>
    </w:p>
    <w:p>
      <w:pPr>
        <w:spacing w:after="160" w:line="300"/>
      </w:pPr>
      <w:r>
        <w:rPr>
          <w:sz w:val="22"/>
          <w:szCs w:val="22"/>
        </w:rPr>
        <w:t xml:space="preserve">总股本13.09亿股（1,309,046,494股），据此推算市值：若股价约5.05元（stockanalysis显示2026-06-30）市值约66亿元；若股价约5.46元（百度股市通当前价）市值约71亿元；若股价约5.69元（aaStocks最后更新2026/09/07，当日+0.090/+1.607%）市值约75亿元。三个价格来源时点不同，未能取得同一时点的权威收盘价，市值区间约66–75亿元，需以交易所最新收盘价为准。市盈率：stockanalysis显示FY2025 PE 15.47x、FY2026E PE 12.02x；华泰目标估值对应18.4x 26E PE。市净率：2025年每股净资产4.7629元（东财），2026E 4.89元；按股价5.46元测算PB约1.15x，按5.05元约1.06x。52周价格区间4.95–6.50元（Investing.com/stockanalysis）。TTM口径（stockanalysis，截至2026-03-31）：营收约183.06亿元、净利约4.63亿元。机构目标价方面：百度股市通目标均价7.00元，最高7.60元、最低6.40元；Investing.com一致预期3位分析师、共识买入（2买入/1持有/1卖出，计数与3位本身不一致，来源存在瑕疵），12个月平均目标价5.55元、最高6.45元、最低4.60元；stockanalysis.com（S&amp;P Global口径）5位分析师、共识Buy，平均目标价5.53元、最低4.60元、最高6.40元，评级分布趋势2026年5月为强烈买入2/买入1/持有1/卖出1。近3–6个月主流评级集中在增持/买入/推荐，明确给出目标价的以华泰（6.40→6.45元）与华创（7.38–7.60元，较旧）为主，一致目标价区间大约5.5–7.0元，但样本机构少、分歧大。不确定性与数据局限：当前股价/市值/PE未取到同一时点的权威收盘数据（最后一次搜索因步数上限中断），上文市值与PB为区间测算，务必以最新交易日交易所行情为准；52周区间与PE为第三方平台汇总，非交易所原始数据。一致预期样本极小（东财口径2026-2028年盈利预测仅2家机构），同花顺、证券之星、Investing、stockanalysis各平台机构数与目标价均不一致（4.6–7.6元跨度极大），不要把任一口径当作全市场共识。单家研报数据有版本差异，如华泰自2026-05的6.40元上修至2026-08的6.45元及盈利上修，申万归母净利预测在不同转载中出现4.78/5.6/6.8亿等多个版本，华创目标价6.45/7.38/7.60元并存，均需标注来源与时点、不可混用。2026年半年报为未经审计；财务费用同比+1599%、汇兑损益对利润影响显著，剔除汇兑后的利润总额+20.5%为机构测算口径、非官方披露，需谨慎引用。部分数据带预测/均值性质，与年报/中报官方披露数据性质不同。时间基准：本次检索到的多为2026年8–9月发布的资料（2026年中报2026-08-24/25披露），请以该时点理解全部最新表述。</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确认标的：华贸物流（603128.SH）</w:t>
      </w:r>
    </w:p>
    <w:p>
      <w:pPr>
        <w:spacing w:after="160" w:line="300"/>
      </w:pPr>
      <w:r>
        <w:rPr>
          <w:sz w:val="22"/>
          <w:szCs w:val="22"/>
        </w:rPr>
        <w:t xml:space="preserve">股票代码603128（SH），证券简称华贸物流。公司全称港中旅华贸国际物流股份有限公司，上交所主板上市，上市日期2012-05-29；控股股东为中国物流集团有限公司（持股约45.81%，国有控股）。主营国际空海铁综合物流服务、跨境电商物流、国际工程综合物流、国际仓储物流、国际大宗商品合同物流、特大件特种专业物流等六大板块（第三方跨境综合物流）。代码识别已通过东方财富F10、证券时报、STCN、中国证券报公告页等多来源交叉确认。</w:t>
      </w:r>
    </w:p>
    <w:p>
      <w:pPr>
        <w:pStyle w:val="Heading2"/>
        <w:spacing w:after="120" w:before="240"/>
      </w:pPr>
      <w:r>
        <w:rPr>
          <w:b/>
          <w:bCs/>
          <w:color w:val="2E74B5"/>
          <w:sz w:val="24"/>
          <w:szCs w:val="24"/>
        </w:rPr>
        <w:t xml:space="preserve">4.2 收到上海证监局行政监管措施决定书（公告编号：临2026-029）</w:t>
      </w:r>
    </w:p>
    <w:p>
      <w:pPr>
        <w:spacing w:after="160" w:line="300"/>
      </w:pPr>
      <w:r>
        <w:rPr>
          <w:sz w:val="22"/>
          <w:szCs w:val="22"/>
        </w:rPr>
        <w:t xml:space="preserve">公司于2026-09-10晚间公告近日收到上海证监局《决定书》，文号沪证监决〔2026〕232号，标题为《关于对港中旅华贸国际物流股份有限公司采取责令改正措施并对向宏、吴春权、陈宇、于永乾采取出具警示函措施的决定》。监管查明三项违规：(一) 前控股子公司杭州佳成国际物流股份有限公司（佳成物流）业绩承诺完成情况披露不及时、不准确。2026-04-30公司披露《关于佳成物流业绩承诺完成情况及业绩补偿方案相关事宜的公告》，确认佳成物流2021年度、2022年度扣非归母净利润实际实现数均低于当年承诺数，触发业绩补偿条款；内部卖方（宋成、杭州佳菁科技有限公司等）应向公司支付的现金补偿合计29,705.95万元（约2.97亿元），其中2021年度应补偿3,305.54万元，2022年度应补偿26,400.41万元。按2021-07-28《股份转让协议》约定应每年度专项审计，公司却直至2026-04-30才披露，披露不及时；2021、2022年年报将承诺事项履行情况披露为“是”，为不准确；2024-04-18《增资进展公告》曾称“业绩对赌期佳成物流实际完成扣非后净利润合计约为20,040.84万元，完成对赌业绩的102.77%”，该披露亦不准确；2021-2025年年报财务报表未反映业绩补偿事项。(二) 部分关联交易未履行审议程序、未及时披露。于永乾（原财务总监兼董秘，现任副总经理）2021-12至2026-07任佳成物流董事长、2023-11至今任武汉华贸佳成物流科技有限公司（武汉华贸佳成）董事；2023-09-27公司丧失对佳成物流控制权，此后佳成物流、武汉华贸佳成均为公司关联法人；2023-09-27至2023-12-31向佳成物流及其子公司接受劳务151.23万元、提供劳务2.07亿元；2024年、2025年、2026年1-7月分别向武汉华贸佳成及其子公司接受劳务3,307.46万元、9.07亿元、2,513.93万元，提供劳务4.17亿元、8.44亿元、3,133.22万元，上述关联交易未履行审议程序、未及时披露（据每经报道，2023-09-27至2026-07-31期间相关关联交易累计逾24亿元）。(三) 个别大额款项支付信息披露不准确、存在其他关联方非经营性占用。公司于2023年7月、2024年12月分别支付给佳成物流5,015万元、1亿元（合计约1.5亿元），未签书面协议明确用途，直接冲抵《股份转让协议》约定股权款，导致2023、2024、2025年年报分别少计应付股权款5,015万元、1.5亿元、1.5亿元；该款项构成其他关联方非经营性资金占用；佳成物流已于2026年8月将上述款项归还公司。处理结果：上海证监局对公司采取责令改正的行政监管措施，对时任董事长向宏、时任董事长吴春权、时任总经理陈宇、时任财务总监兼董事会秘书于永乾分别出具警示函；公司需在收到决定书之日起30日内提交整改报告。来源：中国证券报公告页、证券时报网（2026-09-10 23:37）、每日经济新闻、智通财经/证券之星、央广网、大河财立方、中国基金报等多家转载。</w:t>
      </w:r>
    </w:p>
    <w:p>
      <w:pPr>
        <w:pStyle w:val="Heading2"/>
        <w:spacing w:after="120" w:before="240"/>
      </w:pPr>
      <w:r>
        <w:rPr>
          <w:b/>
          <w:bCs/>
          <w:color w:val="2E74B5"/>
          <w:sz w:val="24"/>
          <w:szCs w:val="24"/>
        </w:rPr>
        <w:t xml:space="preserve">4.3 上交所纪律处分决定书〔2026〕153号：对公司及有关责任人予以通报批评</w:t>
      </w:r>
    </w:p>
    <w:p>
      <w:pPr>
        <w:spacing w:after="160" w:line="300"/>
      </w:pPr>
      <w:r>
        <w:rPr>
          <w:sz w:val="22"/>
          <w:szCs w:val="22"/>
        </w:rPr>
        <w:t xml:space="preserve">上交所发布《纪律处分决定书》〔2026〕153号《关于对港中旅华贸国际物流股份有限公司及有关责任人予以通报批评的决定》。当事人为公司本身、时任董事长吴春权、时任总经理陈宇、时任财务总监兼董事会秘书于永乾；认定依据同沪证监决〔2026〕232号查明事实，违规行为三项与证监局一致。处分决定：对公司及时任董事长吴春权、时任总经理陈宇、时任财务总监兼董事会秘书于永乾予以通报批评；当事人规定期限内回复无异议。时间2026-09-11。来源：东方财富公告、证券之星、新浪财经公告页、每经。注：上交所通报批评名单中未包含“时任董事长向宏”（证监局警示函含向宏），措辞差异需注意。</w:t>
      </w:r>
    </w:p>
    <w:p>
      <w:pPr>
        <w:pStyle w:val="Heading2"/>
        <w:spacing w:after="120" w:before="240"/>
      </w:pPr>
      <w:r>
        <w:rPr>
          <w:b/>
          <w:bCs/>
          <w:color w:val="2E74B5"/>
          <w:sz w:val="24"/>
          <w:szCs w:val="24"/>
        </w:rPr>
        <w:t xml:space="preserve">4.4 2026年半年度报告披露（2026-08-25）</w:t>
      </w:r>
    </w:p>
    <w:p>
      <w:pPr>
        <w:spacing w:after="160" w:line="300"/>
      </w:pPr>
      <w:r>
        <w:rPr>
          <w:sz w:val="22"/>
          <w:szCs w:val="22"/>
        </w:rPr>
        <w:t xml:space="preserve">2026-08-25披露2026年半年度报告：2026上半年主营收入98.01亿元，同比+11.73%；归母净利润2.21亿元，同比-2.9%；扣非净利润2.2亿元，同比-2.7%。其中2026二季度单季营收54.67亿元，同比+14.38%；单季归母净利润1.29亿元，同比+17.12%；单季扣非净利润1.3亿元，同比+18.87%。分产品：跨境综合物流收入94.83亿元（占96.76%）；特种物流3.18亿元（占3.24%）。来源：中证智能财讯（中国证券报）、证券之星（此为转述口径，建议以公司在sse.com.cn披露的半年报原文为准）。</w:t>
      </w:r>
    </w:p>
    <w:p>
      <w:pPr>
        <w:pStyle w:val="Heading2"/>
        <w:spacing w:after="120" w:before="240"/>
      </w:pPr>
      <w:r>
        <w:rPr>
          <w:b/>
          <w:bCs/>
          <w:color w:val="2E74B5"/>
          <w:sz w:val="24"/>
          <w:szCs w:val="24"/>
        </w:rPr>
        <w:t xml:space="preserve">4.5 2025年年度报告披露（2026-04-30）</w:t>
      </w:r>
    </w:p>
    <w:p>
      <w:pPr>
        <w:spacing w:after="160" w:line="300"/>
      </w:pPr>
      <w:r>
        <w:rPr>
          <w:sz w:val="22"/>
          <w:szCs w:val="22"/>
        </w:rPr>
        <w:t xml:space="preserve">2026-04-30披露2025年年度报告：2025全年营收179.6亿元；归母净利润约4.88亿元（同比减少约0.5亿元）。2025年国际空运业务量30.56万吨（2024年33.19万吨），国际海运业务量92.49万标箱（2024年84.27万标箱）。来源：中国证券报年报摘要页。</w:t>
      </w:r>
    </w:p>
    <w:p>
      <w:pPr>
        <w:pStyle w:val="Heading2"/>
        <w:spacing w:after="120" w:before="240"/>
      </w:pPr>
      <w:r>
        <w:rPr>
          <w:b/>
          <w:bCs/>
          <w:color w:val="2E74B5"/>
          <w:sz w:val="24"/>
          <w:szCs w:val="24"/>
        </w:rPr>
        <w:t xml:space="preserve">4.6 业绩预告情况</w:t>
      </w:r>
    </w:p>
    <w:p>
      <w:pPr>
        <w:spacing w:after="160" w:line="300"/>
      </w:pPr>
      <w:r>
        <w:rPr>
          <w:sz w:val="22"/>
          <w:szCs w:val="22"/>
        </w:rPr>
        <w:t xml:space="preserve">截至检索时点（2026-09-11）未见2026年第三季度业绩预告；2026年半年报已于8月25日发布，此前无单独业绩预告披露的关键信息。此项未获交叉核实，属“未发现”而非“确认不存在”。</w:t>
      </w:r>
    </w:p>
    <w:p>
      <w:pPr>
        <w:pStyle w:val="Heading2"/>
        <w:spacing w:after="120" w:before="240"/>
      </w:pPr>
      <w:r>
        <w:rPr>
          <w:b/>
          <w:bCs/>
          <w:color w:val="2E74B5"/>
          <w:sz w:val="24"/>
          <w:szCs w:val="24"/>
        </w:rPr>
        <w:t xml:space="preserve">4.7 并购/对赌相关公告线索</w:t>
      </w:r>
    </w:p>
    <w:p>
      <w:pPr>
        <w:spacing w:after="160" w:line="300"/>
      </w:pPr>
      <w:r>
        <w:rPr>
          <w:sz w:val="22"/>
          <w:szCs w:val="22"/>
        </w:rPr>
        <w:t xml:space="preserve">佳成物流交易历史：2019-08-21公告通过收购华安润通70%股权、华大国际70%股权承接相关货代业务组合，标的转让款合计约6.19亿元（历史背景）。佳成物流收购：2021-07-28披露《关于收购佳成物流项目的公告》，约定2021/2022/2023年度业绩承诺及逐年专项审计。2023-09-27公司丧失对佳成物流控制权（佳成物流自此成为关联法人），此为本期关联交易合规问题的根源。2026-04-30《关于佳成物流业绩承诺完成情况及业绩补偿方案相关事宜的公告》，确认触发补偿共2.97亿元。来源：财联社/同花顺等。</w:t>
      </w:r>
    </w:p>
    <w:p>
      <w:pPr>
        <w:pStyle w:val="Heading2"/>
        <w:spacing w:after="120" w:before="240"/>
      </w:pPr>
      <w:r>
        <w:rPr>
          <w:b/>
          <w:bCs/>
          <w:color w:val="2E74B5"/>
          <w:sz w:val="24"/>
          <w:szCs w:val="24"/>
        </w:rPr>
        <w:t xml:space="preserve">4.8 股东/治理/其他动态</w:t>
      </w:r>
    </w:p>
    <w:p>
      <w:pPr>
        <w:spacing w:after="160" w:line="300"/>
      </w:pPr>
      <w:r>
        <w:rPr>
          <w:sz w:val="22"/>
          <w:szCs w:val="22"/>
        </w:rPr>
        <w:t xml:space="preserve">董监高责任险：2026-06-29召开的2025年年度股东会审议通过《关于购买董事、高级管理人员责任险的议案》，累计赔偿限额5,000万元（每经报道）；该时间点距违规曝光仅两个多月。高管职务变动：于永乾2016-05-10至2026-06-29任财务总监、2016-05-10至2026-05-26任董事会秘书，2026-06-29起任副总经理（据《决定书》披露口径）。前十大流通股东（数据日期2025-09-30）：中国物流集团45.81%（第一大，国有控股）；中国人寿传统普通保险产品1.85%；香港中央结算0.68%；另有多只中证1000ETF在列；华西证券F10（更新日期2026-08-29）显示股东户数52,204户，较上期-6,092户；中国物流集团45.81%未变（为季报/年报刊载的静态数据，非近期增减持公告）。回购/增持：本期（2026年8-9月）未检索到新的股份回购、董监高或大股东增持/减持公告；检索到的回购信息均为历史事项——2018年启动的集中竞价回购累计20,622,962股；2023-07董事会/2023-12-25股东大会通过注销部分回购股份并减资（注销9,990,197股，总股本由1,309,462,971股变为1,299,472,774股），该回购注销为2023年事项，不属于“近期”。</w:t>
      </w:r>
    </w:p>
    <w:p>
      <w:pPr>
        <w:pStyle w:val="Heading2"/>
        <w:spacing w:after="120" w:before="240"/>
      </w:pPr>
      <w:r>
        <w:rPr>
          <w:b/>
          <w:bCs/>
          <w:color w:val="2E74B5"/>
          <w:sz w:val="24"/>
          <w:szCs w:val="24"/>
        </w:rPr>
        <w:t xml:space="preserve">4.9 股价/市值参照（背景信息）</w:t>
      </w:r>
    </w:p>
    <w:p>
      <w:pPr>
        <w:spacing w:after="160" w:line="300"/>
      </w:pPr>
      <w:r>
        <w:rPr>
          <w:sz w:val="22"/>
          <w:szCs w:val="22"/>
        </w:rPr>
        <w:t xml:space="preserve">2026-09-10收盘价5.65元，市值约73.96亿元（每经2026-09-10报道）。2026-09-11相关页面显示：新浪财经quote页显示5.46元、跌0.19元（-3.36%），昨收5.650（和讯当日报道亦称收盘价5.46元）。注：此项为辅助背景，非本任务重点；股价数据来自行情页/新闻转述，存在时点与口径差异，仅供参考。</w:t>
      </w:r>
    </w:p>
    <w:p>
      <w:pPr>
        <w:pStyle w:val="Heading2"/>
        <w:spacing w:after="120" w:before="240"/>
      </w:pPr>
      <w:r>
        <w:rPr>
          <w:b/>
          <w:bCs/>
          <w:color w:val="2E74B5"/>
          <w:sz w:val="24"/>
          <w:szCs w:val="24"/>
        </w:rPr>
        <w:t xml:space="preserve">4.10 券商研报动向（消息面补充）</w:t>
      </w:r>
    </w:p>
    <w:p>
      <w:pPr>
        <w:spacing w:after="160" w:line="300"/>
      </w:pPr>
      <w:r>
        <w:rPr>
          <w:sz w:val="22"/>
          <w:szCs w:val="22"/>
        </w:rPr>
        <w:t xml:space="preserve">证券之星（2026-09-11）指出：近1年华贸物流仅有中银国际证券1家发布1份研报，为2025-11-10《前三季度盈利有所承压，海外仓投入持续加大》。华泰证券2026-05-05研报《期待中长期综合物流能力提升》：下调2026-2027年归母净利润至4.52/5.43亿元，预计2028年5.95亿元，EPS 0.35/0.41/0.45元，下调目标价6%至6.40元，维持“增持”。来源：新浪财经研报页。注：机构覆盖度较低（近一年仅1-2家），研报为单家机构观点，非多机构一致预期。</w:t>
      </w:r>
    </w:p>
    <w:p>
      <w:pPr>
        <w:pStyle w:val="Heading2"/>
        <w:spacing w:after="120" w:before="240"/>
      </w:pPr>
      <w:r>
        <w:rPr>
          <w:b/>
          <w:bCs/>
          <w:color w:val="2E74B5"/>
          <w:sz w:val="24"/>
          <w:szCs w:val="24"/>
        </w:rPr>
        <w:t xml:space="preserve">4.11 不确定性与来源局限说明</w:t>
      </w:r>
    </w:p>
    <w:p>
      <w:pPr>
        <w:spacing w:after="160" w:line="300"/>
      </w:pPr>
      <w:r>
        <w:rPr>
          <w:sz w:val="22"/>
          <w:szCs w:val="22"/>
        </w:rPr>
        <w:t xml:space="preserve">1. 核心监管信息（证监局决定书、上交所通报批评）有中国证券报、证券时报、每经、智通财经、央广网等多家交叉印证，可信度高；具体金额以公告原文（沪证监决〔2026〕232号、纪律处分决定书〔2026〕153号）为准。2. 半年报/年报财务数字为财经媒体转述口径，未直接读取sse.com.cn年报/半年报原文，建议以交易所披露原文复核。3. “未发现2026年第三季度业绩预告”与“未发现近期回购/增持公告”是基于本次检索范围的结论，不能排除存在未被检索到的公告。4. 回购注销信息为2023年历史事项，勿误作近期动态。5. 上交所通报批评当事人名单与证监局警示函名单不完全一致（通报批评未列“向宏”），引用时注意区分。6. 股价、市值、主力资金等数据来自行情页与新闻转述，时点/口径存在差异（如2026-09-10收5.65元 vs 2026-09-11收5.46元）。7. 搜索页面显示的时间跨度为2026年4月至9月11日；如报告需要更早或更细的逐条公告清单，建议直接调取上交所603128公告列表页核对。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603128 / 华贸物流，上海证券交易所主板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港中旅华贸国际物流股份有限公司（CTS International Logistics Corporation Limited），2012-05-29上市，发行价6.66元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交通运输—物流（证监会行业：装卸搬运和运输代理业）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中国物流集团有限公司（央企）</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13.0905亿股（全流通），注册资本13.09亿元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-0.19元 / -3.36%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5.63 / 5.66 / 5.40元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58.56万手（5,857.23万股）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3.21亿元（32,073.38万元）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4.47%（流通换手率）</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71.47亿元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16.17（新浪另一处16.23）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14.84（新浪14.89）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14.64（新浪14.69）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1.16（证券时报）/ 1.11~1.12（新浪）；差异推测为净资产口径不同，约4%，不影响结论</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6.22 / 5.09元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每股收益（2026H1）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0.1689元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近期收盘序列（09-04至09-11）</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5.60（+1.08%）、5.69（+1.61%）、5.75（+1.05%）、5.76（+0.17%，盘中最高5.88）、5.65（-1.91%，盘中最高约5.81）、5.46（-3.36%）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区间涨跌幅（新浪红岸，2026-09-11盘中9:35口径，非收盘）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今年以来 -6.91%；近5日 -2.32%；近20日 +3.60%；近60日 +10.82%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长周期涨跌（口径不一）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aastocks（更新日2026-07-16）1个月+1.13%、3个月-5.30%、1年-13.41%；FT/LSEG（2026-08-07）1年-17.45%，Beta 0.86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52周高低（未复权）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高6.50（2025-12-22）、低4.95（2026-06-29），来源Investing.com、CNBC、MarketWatch、FT/LSEG</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52周高低（前复权）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高6.28、低4.73（新浪财经、百度股市通，截至2026-09-11）；与未复权差值恰为0.22元，与2026-07-29除息（10派2.24元）吻合</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52周高低（待核实）</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aastocks显示高6.80、低4.95（更新日2026-07-16），单一来源无法交叉核实，建议视为待核实，不作为关键位使用</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已排除的失效来源</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wap.18.com.cn显示的5.64元/+1.62%/总市值73.83亿与上交所官方口径不符，属未更新旧快照，已弃用；雪球页面52周高7.74/低5.13标注“04-03”为更早期时点，已排除</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2026-09-04快照48.98（中性）；2026-09-07快照58.298（买入）；九方智投2026-09-11文字描述称9月10日RSI出现死叉且短期RSI下穿50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两个快照均早于9月10-11日大跌，数值已滞后；现有信息指向短线动能转弱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2026-09-04快照0.000（中性）；2026-09-07快照0.02（买入）；九方智投称9月11日出现“MACD 0轴以上死叉”，后续关注双线在0轴能否企稳</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快照本身偏中性至偏多，但最新为单一AI来源描述的死叉信号，处强势调整；快照滞后于大跌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2026-09-04快照22.744；2026-09-07快照34.379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9月7日ADX抬升显示当时趋势性偏强，但该读数早于9月10-11日回撤，趋势强度现状不明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2026-09-04快照-57.143；2026-09-07快照-17.647（超买）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9月7日处超买区，其后两日回撤与该超买状态方向一致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CCI(14)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2026-09-04快照-10.29；2026-09-07快照113.37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9月7日进入强势区，但快照滞后于9月10-11日下跌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2026-09-04快照0.0393；2026-09-07快照0.0371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波动幅度读数处于低位，但均取自大跌前的快照，未能反映9月10-11日的振幅放大（9月11日振幅4.60%）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STOCH(9,6) / STOCHRSI(14)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2026-09-07快照STOCH=78.507；STOCHRSI(14)=81.494（超买）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同属大跌前快照，显示当时超买，之后已发生回撤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均线（Investing.com，2026-09-07快照）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MA5=5.68（页面给卖出信号）、MA10=5.64、MA20=5.62、MA50=5.61、MA100=5.47、MA200=5.40；页面综合评级：均线“强力买入”（9买3卖）</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该快照为9月7日，早于9月10-11日大跌；以9月11日收盘5.46元对照，股价已跌穿MA5/MA10/MA20/MA50/MA100（约5.47~5.68密集带），仅略微高于MA200（约5.40）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MA5（自行测算，非官方数据）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MA5(9/7~9/11)=(5.69+5.75+5.76+5.65+5.46)/5=5.66元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个人测算值，精度有限，使用前建议以行情软件复核</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MA10（自行测算，非官方数据）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因缺少8月26日—9月3日完整收盘序列无法精确复算，估算落在5.55~5.60区间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估算值，不确定性较高，仅作参考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MA200（自行测算，非官方数据）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估算仍在5.40~5.45附近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MA200变动极慢，估算值，使用前建议以行情软件复核</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本轮检索未能取得可交叉核实的BOLL上/中/下轨数值（新浪技术图页返回“--”，多家技术指标页为JS渲染空值）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数据缺失，不虚构BOLL数值；下文关键位置改由均线簇、近期成交密集区与52周低点推导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DDX（九方智投，单一AI来源）</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5日累计DDX -0.266，呈大单净流出；DDX近20日大单流出15天</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单一来源，指向大单资金偏流出，仅供参考</w:t>
            </w:r>
          </w:p>
        </w:tc>
      </w:tr>
    </w:tbl>
    <w:p>
      <w:pPr>
        <w:spacing w:before="200"/>
      </w:pPr>
    </w:p>
    <w:p>
      <w:pPr>
        <w:spacing w:after="160" w:line="300"/>
      </w:pPr>
      <w:r>
        <w:rPr>
          <w:sz w:val="22"/>
          <w:szCs w:val="22"/>
        </w:rPr>
        <w:t xml:space="preserve">华贸物流（603128.SH）2026年9月11日收报5.46元，单日下跌3.36%，振幅4.60%，成交额3.21亿元、换手率4.47%。9月4日至9月9日曾连续四个交易日走高（5.60→5.76），9月10日、9月11日两日累计回撤约5.2%，几乎回吐全部近期涨幅。技术指标方面，Investing.com提供的两个快照（2026-09-04、2026-09-07）均早于本轮下跌，其读数（RSI、MACD、ADX、CCI、均线评级）反映的是下跌前的偏强/中性状态，以9月11日收盘5.46元对照，股价已跌穿MA5/MA10/MA20/MA50/MA100所在的约5.47~5.68元密集带，仅略微高于MA200（约5.40元）。布林带数值本轮检索未能取得可交叉核实的数据，故未纳入，关键位置改由均线簇、成交密集区与52周低点推导。资金面上，9月11日东方财富口径主力净流入+139.03万元，但近5日主力合计净流出约2,016万元，且9月11日成交量为常态均值约5.2倍，属显著放量下跌而主力净额微幅为正，量价与资金方向不完全一致，存在放量换手/对倒可能，属需继续观察的模糊信号。股东结构上，控股股东中国物流集团持股45.81%一股独大，外部机构以被动型央企红利/股东回报ETF为主，未见主动公募或社保组合；该数据来源页面更新日为2026-08-29、报告期未明确标注（疑为2026年中报），滞后至少一个季度，结构可能已变化；与2025年一季报曾出现社保组合等情况的时间相隔约5个季度，不能据此断言“社保已清仓”。52周高低点存在复权口径差异（未复权6.50/4.95；前复权6.28/4.73，差值0.22元与2026-07-29除息吻合），讨论未来支撑应使用未复权实际成交价4.95元；aastocks的52周高6.80为单一来源、无法交叉核实，视为待核实，不作为关键位使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风险提示：以下内容仅为基于历史价格、技术指标与资金数据的主观情景推演，所有“权重”均为主观经验判断（启发式权重），绝非统计概率，不构成任何投资建议或操作指令。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5.55~5.66元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依据：MA5≈5.66（自算）、9/10收盘5.65、9/11盘中高点5.66。收复并站稳，则短线破位形态被否定，上方打开至5.75~5.80（9/8-9/9收盘密集区），再上为5.88（9/9盘中高）。</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5.75~5.80元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依据：9/8收5.75、9/9收5.76、9/9盘中高5.88。突破则重新挑战6.00整数关及6.28~6.50（52周高，未复权6.50/前复权6.28）。</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5.38~5.45元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依据：MA200≈5.40~5.45（估算）、近期低点区域。若失守，下方参考下一个成交密集区与52周低点4.95元（未复权实际成交价口径）。</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4.95元附近（52周低点，未复权口径，2026-06-29）</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未复权52周低点4.95元。讨论支撑应使用未复权实际成交价而非前复权数（4.73元）。若跌破强支撑，则打开向更低位置（如更低52周区间下沿测算需复核）的空间；aastocks所述52周高6.80为待核实、无法交叉核实，不作为关键位使用。</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价格在5.40~5.66元区间内反复，盘中可能下探MA200附近（约5.40~5.45）后再回抽短期压力下沿（5.55附近）。触发条件：大盘与物流板块无明显方向、个股无新增催化，成交额回落至常态量级（约0.5~1.3亿元）附近，量能无法持续放大。若成交量维持低位，则该情景概率相对更高。</w:t>
      </w:r>
    </w:p>
    <w:p>
      <w:pPr>
        <w:pStyle w:val="ListParagraph"/>
        <w:numPr>
          <w:ilvl w:val="0"/>
          <w:numId w:val="2"/>
        </w:numPr>
        <w:spacing w:after="80" w:line="280"/>
      </w:pPr>
      <w:r>
        <w:rPr>
          <w:sz w:val="22"/>
          <w:szCs w:val="22"/>
        </w:rPr>
        <w:t xml:space="preserve">偏弱下行（权重中等（主观启发式权重，非统计概率））：价格跌破5.38~5.45元的第一支撑（有效跌破MA200约5.40一带），向下考验5.20及52周低点4.95元（未复权）方向。触发条件：成交额再度放大至3亿元以上且伴随大单/主力资金净流出、板块或大盘同步走弱、无正面催化；若出现放量下破第一支撑并连续收在其下方，则该情景权重上升。</w:t>
      </w:r>
    </w:p>
    <w:p>
      <w:pPr>
        <w:pStyle w:val="ListParagraph"/>
        <w:numPr>
          <w:ilvl w:val="0"/>
          <w:numId w:val="2"/>
        </w:numPr>
        <w:spacing w:after="80" w:line="280"/>
      </w:pPr>
      <w:r>
        <w:rPr>
          <w:sz w:val="22"/>
          <w:szCs w:val="22"/>
        </w:rPr>
        <w:t xml:space="preserve">反弹走强（权重偏低（主观启发式权重，非统计概率））：价格重新站上5.55~5.66元短期压力并有效站稳，向上试探5.75~5.80元第二压力，进一步看5.88元（9/9盘中高）乃至6.00元整数关。触发条件：出现明确正面催化（公司公告/行业政策/央企物流整合类消息）、成交额显著放大且主力资金转为持续净流入、板块整体走强；若仅缩量反弹而无量能配合，则视为技术性反抽而非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2026年9月11日换手率4.47%、成交额3.21亿元、成交58.56万手，为异常放量（MarketWatch标注当日成交量为65日均量的约516%，即约5.2倍；MSN列平均交易量841.90万股为更长窗口均值）。常态水平参考：5月26日换手0.66%（成交4,651.67万元）、5月29日0.64%（4,457.89万元）、5月11日0.86%（6,452.02万元），日常成交额常在0.5~1.3亿元量级。股东结构（来源：华西证券F10，页面更新日2026-08-29；报告期未在页面明确标注，疑为2026年中报，滞后至少一个季度，结构可能已发生变化，需以公司2026年半年报/三季报原文核对）：股东人数52,204户，较上期减少6,092户，人均持股2.51万股；十大股东中中国物流集团有限公司持股45.81%（未变），中国物流集团资本管理有限公司0.83%（未变），香港中央结算有限公司0.79%（增持），中信证券—华泰柏瑞中证央企红利ETF 0.61%（增持），郑洪印0.36%（增持），杨辉、工商银行—广发中证国新央企股东回报ETF、高锋、杜万硕、张七妹各约0.11%~0.12%（新进）。结构性要点：控股股东一股独大（45.81%），外部机构持仓以被动型央企红利/股东回报ETF为主，未见主动公募或社保组合，前十大中自然人及小额股东居多。与历史对比（需谨慎）：2025年一季报（2025-04-18披露）十大流通股东中曾出现全国社保基金四一一组合、全国社保基金五零二组合、中国人寿传统/分红账户、易方达价值成长、南方中证1000ETF等；当前快照中已看不到社保与主动权益产品，但两个数据时点相隔约5个季度且来源页面未标注报告期，不能据此断言“社保已清仓”，仅可作为“主动机构关注度可能下降”的观察线索。流动性含义：13.09亿股全流通，但45.81%由控股股东长期锁定，实际可自由流通盘约7亿股左右（对应约38亿元市值），日常成交额常在0.5~1.3亿元量级，属中小市值、订单簿偏薄的品种，快速进出时滑点较大；9月11日单日4.47%换手已是异常放量，说明平时活跃度低。资金面补充：东方财富口径2026-09-11主力净流入+139.03万元（超大单+276.90万元、大单-137.87万元）；近5日主力净流入逐日为+139.03万、-1,499.07万、-544.28万、-66.93万、-45.17万，合计约-2,016万元；新浪口径（主力=特大单）同日特大单净流入+810.90万元，与东财口径数值不一致（+810.90万 vs +139.03万），原因为“主力”定义不同，两者并存仅供参考，不视为矛盾。九方智投（单一来源，含内部矛盾，可信度打折）称近10日主力资金流出3,081.78万元，特大单10日流出1,801.95万元，大户10日流出1,279.83万元；北向资金最新减持80.18万股、共计持有1,360.73万股，当日流出占比0.06%；两融方面融资净买入1.79亿元、累计融资余额1.85亿元、两融差额1.84亿元（较前增加782.31万元）、融券余额152.78万元。9月11日量价与资金方向不完全一致，存在放量换手/对倒可能，属需继续观察的模糊信号，不宜单方面解读为“出货”或“吸筹”。</w:t>
      </w:r>
    </w:p>
    <w:p>
      <w:pPr>
        <w:spacing w:after="160" w:line="300"/>
      </w:pPr>
      <w:r>
        <w:rPr>
          <w:sz w:val="22"/>
          <w:szCs w:val="22"/>
        </w:rPr>
        <w:t xml:space="preserve">量能确认信号：若后续单日成交额持续放大至3亿元以上（显著高于0.5~1.3亿元的常态水平、与9月11日3.21亿元的量级相当）且伴随主力资金转为连续净流入，可视为资金介入信号；若放量同时主力资金持续净流出，则更符合减仓特征；若成交额回落至1亿元以下，则更可能进入缩量震荡。以上为观察阈值，基于该股自身近期成交区间校准，非操作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键位置观察：短期压力5.55~5.66元能否收复并站稳、第一支撑5.38~5.45元（MA200约5.40一带）能否守住、强支撑4.95元（未复权52周低点）的远端参考意义；跌破第一支撑后打开向更低位置的空间，站上短期压力后上方看5.75~5.80元、5.88元、6.00元及6.28~6.50元（52周高）。</w:t>
      </w:r>
    </w:p>
    <w:p>
      <w:pPr>
        <w:pStyle w:val="ListParagraph"/>
        <w:numPr>
          <w:ilvl w:val="0"/>
          <w:numId w:val="2"/>
        </w:numPr>
        <w:spacing w:after="80" w:line="280"/>
      </w:pPr>
      <w:r>
        <w:rPr>
          <w:sz w:val="22"/>
          <w:szCs w:val="22"/>
        </w:rPr>
        <w:t xml:space="preserve">量能观察：日成交额能否持续放大至3亿元以上并伴随主力资金连续净流入，或回落至1亿元以下的缩量状态；9月11日的异常放量（约为常态5倍）与主力净额微幅为正的不一致信号后续如何演变。</w:t>
      </w:r>
    </w:p>
    <w:p>
      <w:pPr>
        <w:pStyle w:val="ListParagraph"/>
        <w:numPr>
          <w:ilvl w:val="0"/>
          <w:numId w:val="2"/>
        </w:numPr>
        <w:spacing w:after="80" w:line="280"/>
      </w:pPr>
      <w:r>
        <w:rPr>
          <w:sz w:val="22"/>
          <w:szCs w:val="22"/>
        </w:rPr>
        <w:t xml:space="preserve">技术指标复核：现有RSI/MACD/ADX/CCI等快照均早于9月10-11日大跌，建议以行情软件复核最新读数，并重点关注“MACD 0轴以上死叉”（九方智投单一来源描述）后续双线能否在0轴企稳。</w:t>
      </w:r>
    </w:p>
    <w:p>
      <w:pPr>
        <w:pStyle w:val="ListParagraph"/>
        <w:numPr>
          <w:ilvl w:val="0"/>
          <w:numId w:val="2"/>
        </w:numPr>
        <w:spacing w:after="80" w:line="280"/>
      </w:pPr>
      <w:r>
        <w:rPr>
          <w:sz w:val="22"/>
          <w:szCs w:val="22"/>
        </w:rPr>
        <w:t xml:space="preserve">数据口径与滞后提示：52周高低点存在未复权（6.50/4.95）与前复权（6.28/4.73）差异，讨论支撑以未复权实际成交价为准；股东结构数据来源页面更新日2026-08-29、报告期未明确标注（疑为2026年中报），滞后至少一个季度，结构可能已变化，建议以公司最新定期报告原文核对。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为交通运输—物流下的跨境物流（国际货代）行业。研究纪要显示，公司以国际货代为核心提供跨境一站式综合物流服务，业务涵盖国际空海铁综合物流、跨境电商物流、国际工程综合物流、国际仓储物流、国际大宗商品合同物流、特大件特种专业物流六大板块。2025年公司营收179.64亿元（同比+2.51%）、归母净利4.88亿元（同比-9.37%），呈“增收不增利”特征；国际空运受关税逆风冲击收入与毛利双降，海运量增价跌，跨境电商物流高速增长但毛利率仅4.17%。行业整体受国际运价波动、关税政策与跨境贸易需求变化影响较大，研究纪要未提供行业整体规模、增速及竞争格局的量化数据。</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地位定位：公司自我定位为“中国领先的第三方国际综合物流服务商与国际物流优选方案提供者”，属央企“物流国家队”，控股股东为中国物流集团有限公司（2024年报持股45.81%），实际控制人为国务院国资委。</w:t>
      </w:r>
    </w:p>
    <w:p>
      <w:pPr>
        <w:pStyle w:val="ListParagraph"/>
        <w:numPr>
          <w:ilvl w:val="0"/>
          <w:numId w:val="2"/>
        </w:numPr>
        <w:spacing w:after="80" w:line="280"/>
      </w:pPr>
      <w:r>
        <w:rPr>
          <w:sz w:val="22"/>
          <w:szCs w:val="22"/>
        </w:rPr>
        <w:t xml:space="preserve">运价与政策扰动是行业核心变量：2025年国际空运收入同比-14.10%、毛利同比-39.66%，纪要归因于关税逆风冲击；国际海运业务量同比+9.75%但毛利率同比下降0.89pct，纪要表述为“海运量增价跌”。</w:t>
      </w:r>
    </w:p>
    <w:p>
      <w:pPr>
        <w:pStyle w:val="ListParagraph"/>
        <w:numPr>
          <w:ilvl w:val="0"/>
          <w:numId w:val="2"/>
        </w:numPr>
        <w:spacing w:after="80" w:line="280"/>
      </w:pPr>
      <w:r>
        <w:rPr>
          <w:sz w:val="22"/>
          <w:szCs w:val="22"/>
        </w:rPr>
        <w:t xml:space="preserve">业务结构性分化明显：2025年跨境电商物流收入同比+23.90%、仓储第三方物流收入同比+153.96%，为高增长板块；铁路货运代理收入同比-37.72%，为主要下滑板块。</w:t>
      </w:r>
    </w:p>
    <w:p>
      <w:pPr>
        <w:pStyle w:val="ListParagraph"/>
        <w:numPr>
          <w:ilvl w:val="0"/>
          <w:numId w:val="2"/>
        </w:numPr>
        <w:spacing w:after="80" w:line="280"/>
      </w:pPr>
      <w:r>
        <w:rPr>
          <w:sz w:val="22"/>
          <w:szCs w:val="22"/>
        </w:rPr>
        <w:t xml:space="preserve">盈利结构集中于两大通道业务：2025年国际空运与国际海运两项合计贡献主营毛利10.15亿元、占主营毛利62.91%（空运占25.84%、海运占37.07%）。</w:t>
      </w:r>
    </w:p>
    <w:p>
      <w:pPr>
        <w:pStyle w:val="ListParagraph"/>
        <w:numPr>
          <w:ilvl w:val="0"/>
          <w:numId w:val="2"/>
        </w:numPr>
        <w:spacing w:after="80" w:line="280"/>
      </w:pPr>
      <w:r>
        <w:rPr>
          <w:sz w:val="22"/>
          <w:szCs w:val="22"/>
        </w:rPr>
        <w:t xml:space="preserve">披露口径变化影响可比性：自2026年半年报起主营构成仅披露“跨境综合物流”与“特种物流”两项，2026-06-30跨境综合物流94.85亿元（96.77%）、特种物流3.268亿元（3.33%），与前几年8项细分口径不可直接对比。</w:t>
      </w:r>
    </w:p>
    <w:p>
      <w:pPr>
        <w:pStyle w:val="ListParagraph"/>
        <w:numPr>
          <w:ilvl w:val="0"/>
          <w:numId w:val="2"/>
        </w:numPr>
        <w:spacing w:after="80" w:line="280"/>
      </w:pPr>
      <w:r>
        <w:rPr>
          <w:sz w:val="22"/>
          <w:szCs w:val="22"/>
        </w:rPr>
        <w:t xml:space="preserve">研究纪要未披露行业整体市场规模、行业增速、公司市占率及主要竞争对手的量化对比数据。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华贸物流（603128.SH）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央企背景的第三方国际综合物流服务商，以国际货代为核心，业务覆盖国际空海铁、跨境电商、国际工程、仓储、大宗商品合同物流与特种物流六大板块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2025年营收179.64亿元（+2.51%）、归母净利4.88亿元（-9.37%）、综合毛利率8.99%（同比-1.66pct）；2026H1营收98.01亿元（+11.73%）、净利润2.35亿元（-2.7%）、ROE 3.49%（华西证券F10，页面更新2026-08-29）</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研究纪要未披露具体同业公司名称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缺少可核实的同业公司名单及其业务定位</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研究纪要在行业格局部分未列出可比公司清单，无法在仅使用纪要信息的前提下完成同业定位与量化对比，建议以最新年报“行业竞争格局”章节及券商研报补充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研究纪要未披露具体同业公司名称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缺少可核实的同业公司名单及其业务定位</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同上，未获取到第二家可比公司的名称、定位与财务数据</w:t>
            </w:r>
          </w:p>
        </w:tc>
      </w:tr>
    </w:tbl>
    <w:p>
      <w:pPr>
        <w:spacing w:before="200"/>
      </w:pPr>
    </w:p>
    <w:p>
      <w:pPr>
        <w:spacing w:after="160" w:line="300"/>
      </w:pPr>
      <w:r>
        <w:rPr>
          <w:sz w:val="22"/>
          <w:szCs w:val="22"/>
        </w:rPr>
        <w:t xml:space="preserve">研究纪要未提供与同业公司在收入规模、毛利率、业务结构、客户结构等维度的直接对比数据，因此无法作出量化可比判断。就公司自身而言，2023—2025年呈“收入自2021年246.68亿元峰值回落后于175—180亿元区间震荡、归母净利连续下滑（2023年6.17亿元→2024年5.39亿元→2025年4.88亿元）、综合毛利率2025年降至8.99%”的轨迹，2026H1营收同比+11.73%但净利润同比-2.7%，增收不增利特征延续。上述比较仅基于公司披露口径，未与同业对标，具体同业对比需补充可比公司数据后另行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监管处罚与整改风险：公司于2026-09-10收到上海证监局责令改正决定书并对向宏、吴春权、陈宇、于永乾出具警示函，2026-09-11又收到上交所通报批评决定书（〔2026〕153号），须在收到决定书之日起30日内提交整改报告；若整改不到位或后续再发现同类内控缺陷，存在进一步监管措施的可能，且上交所通报批评当事人名单未列“时任董事长向宏”，与证监局警示函名单存在差异，相关责任认定的完整情况需以公告原文为准。</w:t>
      </w:r>
    </w:p>
    <w:p>
      <w:pPr>
        <w:pStyle w:val="ListParagraph"/>
        <w:numPr>
          <w:ilvl w:val="0"/>
          <w:numId w:val="2"/>
        </w:numPr>
        <w:spacing w:after="80" w:line="280"/>
      </w:pPr>
      <w:r>
        <w:rPr>
          <w:sz w:val="22"/>
          <w:szCs w:val="22"/>
        </w:rPr>
        <w:t xml:space="preserve">业绩承诺补偿款回收风险：佳成物流内部卖方（宋成、杭州佳菁科技有限公司等）应向公司支付的现金补偿合计29,705.95万元（2021年度3,305.54万元、2022年度26,400.41万元），且公司2021-2025年年报财务报表未反映该业绩补偿事项；若补偿款不能按期足额回收或需补充计提，将直接影响公司资产质量与利润。</w:t>
      </w:r>
    </w:p>
    <w:p>
      <w:pPr>
        <w:pStyle w:val="ListParagraph"/>
        <w:numPr>
          <w:ilvl w:val="0"/>
          <w:numId w:val="2"/>
        </w:numPr>
        <w:spacing w:after="80" w:line="280"/>
      </w:pPr>
      <w:r>
        <w:rPr>
          <w:sz w:val="22"/>
          <w:szCs w:val="22"/>
        </w:rPr>
        <w:t xml:space="preserve">关联交易与资金占用的财务追溯风险：2023-09-27至2026-07-31与佳成物流、武汉华贸佳成的关联交易累计逾24亿元未履行审议程序、未及时披露；2023年7月、2024年12月分别支付给佳成物流5,015万元、1亿元（合计约1.5亿元）未签书面协议即冲抵股权款，直接导致2023、2024、2025年年报分别少计应付股权款5,015万元、1.5亿元、1.5亿元，款项虽已于2026年8月归还，但相关年报数据是否需追溯调整、是否影响历史披露的准确性，需以公司后续公告与年报修订为准。</w:t>
      </w:r>
    </w:p>
    <w:p>
      <w:pPr>
        <w:pStyle w:val="ListParagraph"/>
        <w:numPr>
          <w:ilvl w:val="0"/>
          <w:numId w:val="2"/>
        </w:numPr>
        <w:spacing w:after="80" w:line="280"/>
      </w:pPr>
      <w:r>
        <w:rPr>
          <w:sz w:val="22"/>
          <w:szCs w:val="22"/>
        </w:rPr>
        <w:t xml:space="preserve">盈利持续下滑与毛利率收缩风险：归母净利已连续三年下滑（2023年6.17亿元→2024年5.39亿元→2025年4.88亿元），2026H1归母净利2.21亿元同比-2.90%、扣非2.20亿元同比-2.70%；综合毛利率2025年降至8.99%（同比-1.66pct），其中空运7.04%（同比-2.98pct）、跨境电商物流4.17%（同比-0.68pct），低毛利业务占比提升对综合毛利率的摊薄仍在持续。</w:t>
      </w:r>
    </w:p>
    <w:p>
      <w:pPr>
        <w:pStyle w:val="ListParagraph"/>
        <w:numPr>
          <w:ilvl w:val="0"/>
          <w:numId w:val="2"/>
        </w:numPr>
        <w:spacing w:after="80" w:line="280"/>
      </w:pPr>
      <w:r>
        <w:rPr>
          <w:sz w:val="22"/>
          <w:szCs w:val="22"/>
        </w:rPr>
        <w:t xml:space="preserve">核心通道业务对运价与关税的敏感性风险：2025年国际空运收入同比-14.10%、业务量30.56万吨（2024年33.19万吨）、毛利同比-39.66%，被归因于关税逆风冲击；海运业务量同比+9.75%但毛利率同比-0.89pct，量增价跌；空运与海运合计贡献主营毛利10.15亿元、占比62.91%，两大通道业务同时承压将直接冲击公司整体利润，而公司对上游运力成本定价权有限。</w:t>
      </w:r>
    </w:p>
    <w:p>
      <w:pPr>
        <w:pStyle w:val="ListParagraph"/>
        <w:numPr>
          <w:ilvl w:val="0"/>
          <w:numId w:val="2"/>
        </w:numPr>
        <w:spacing w:after="80" w:line="280"/>
      </w:pPr>
      <w:r>
        <w:rPr>
          <w:sz w:val="22"/>
          <w:szCs w:val="22"/>
        </w:rPr>
        <w:t xml:space="preserve">财务费用与汇兑损益波动风险：2026H1财务费用同比+1599.34%，业绩下滑主因被机构归因于汇兑由上年同期收益转为4,224万元亏损；2025年财务费用亦暴增122%（财报快递口径）。汇兑损益属非经营性波动，若人民币汇率继续波动，将持续扰动利润，而“剔除汇兑影响后利润总额同比+20.5%”为机构测算口径、非官方披露，不宜作为确定性依据。</w:t>
      </w:r>
    </w:p>
    <w:p>
      <w:pPr>
        <w:pStyle w:val="ListParagraph"/>
        <w:numPr>
          <w:ilvl w:val="0"/>
          <w:numId w:val="2"/>
        </w:numPr>
        <w:spacing w:after="80" w:line="280"/>
      </w:pPr>
      <w:r>
        <w:rPr>
          <w:sz w:val="22"/>
          <w:szCs w:val="22"/>
        </w:rPr>
        <w:t xml:space="preserve">披露口径不可比与数据核实风险：自2026年半年报起主营构成仅披露“跨境综合物流”与“特种物流”两项，2026-06-30跨境综合物流94.85亿元（96.77%）、特种物流3.268亿元（3.33%），与前几年8项细分口径不可直接对比；同时同花顺显示管理层为“董事长/总经理陈宇、董秘林雁青”，而2025年报摘要列董秘为“于永乾”，控股股东持股口径亦存在45.81%与46.64%的差异，投资者据不同平台数据作判断时可能产生偏差。</w:t>
      </w:r>
    </w:p>
    <w:p>
      <w:pPr>
        <w:pStyle w:val="ListParagraph"/>
        <w:numPr>
          <w:ilvl w:val="0"/>
          <w:numId w:val="2"/>
        </w:numPr>
        <w:spacing w:after="80" w:line="280"/>
      </w:pPr>
      <w:r>
        <w:rPr>
          <w:sz w:val="22"/>
          <w:szCs w:val="22"/>
        </w:rPr>
        <w:t xml:space="preserve">机构覆盖不足与预期锚定失效风险：近一年仅中银国际证券1家发布1份研报（2025-11-10），东财2026-2028年盈利预测仅2家机构贡献，历史一致预期（同花顺截至2026-03-05，5家机构）与证券之星、Investing、stockanalysis等平台机构数与目标价均不一致，目标价跨度约4.60~7.60元；多数机构在1Q26、2026H1后连续下调盈利预测，短期缺乏稳定的预期锚，股价易受消息面与资金面扰动，且该股日常成交额常在0.5~1.3亿元量级、可自由流通盘有限，快速进出滑点较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的一面在于业务结构与海外能力。2025年跨境电商物流收入同比+23.90%、仓储第三方物流收入同比+153.96%，2026H1营收同比+11.73%且Q2单季归母净利同比+17.12%、毛利率环比改善1.2pct，显示二季度经营层面出现边际修复。公司作为央企中国物流集团（持股45.81%）控股的第三方国际综合物流服务商，业务覆盖国际空海铁、跨境电商、国际工程、仓储、大宗商品合同物流与特种物流六大板块，特种物流（2025年毛利率28.26%）与仓储（13.11%）等高毛利专业化业务具备结构升级的空间；若国际空运运价与关税扰动后定价能力修复、低毛利的跨境电商通道业务占比趋稳，综合毛利率存在自8.99%低位回升的可能。2025年经营活动现金流净额4.07亿元同比+163.52%，分红预案拟每10股派2.24元（2025年）、2024年为10派1.74元，股东回报安排连续。</w:t>
      </w:r>
    </w:p>
    <w:p>
      <w:pPr>
        <w:spacing w:after="160" w:line="300"/>
      </w:pPr>
      <w:r>
        <w:rPr>
          <w:sz w:val="22"/>
          <w:szCs w:val="22"/>
        </w:rPr>
        <w:t xml:space="preserve">风险与制约同样明确。其一，2023—2025年归母净利连续下滑（6.17亿元→5.39亿元→4.88亿元），2026H1继续同比-2.90%，增收不增利尚未扭转，且收入仍明显低于2021年246.68亿元峰值；其二，公司对上游运力采购为价格接受者，空运、海运、跨境电商三大通道业务毛利率分别为7.04%、10.99%、4.17%，成本转嫁能力偏弱，关税与运价波动直接冲击利润；其三，刚被证监局责令改正、被上交所通报批评，涉及业绩承诺披露不准确、关联交易未审议未披露、大额款项支付披露不准确及非经营性资金占用，公司需在30日内提交整改报告，内控与信披治理的修复效果需后续公告验证。上述治理事件与关联交易金额较大、时间跨度较长，且部分年报科目（应付股权款）曾被少计，对财务信息可信度构成阶段性扰动。</w:t>
      </w:r>
    </w:p>
    <w:p>
      <w:pPr>
        <w:spacing w:after="160" w:line="300"/>
      </w:pPr>
      <w:r>
        <w:rPr>
          <w:sz w:val="22"/>
          <w:szCs w:val="22"/>
        </w:rPr>
        <w:t xml:space="preserve">后续需重点验证的变量包括：空运业务在关税扰动后的量价修复节奏、跨境电商与仓储等高增长业务的毛利率走向、财务费用与汇兑损益的波动是否能被经营改善覆盖，以及整改报告披露后内控缺陷的修补情况。机构一致预期样本极小且分歧大（东财口径2026-2028年仅2家机构，目标价约4.60~7.60元），多数机构在1Q26、2026H1后连续下调盈利预测，短期预期锚定度较低。整体而言，公司中长期看点在央企物流平台的资源协同与专业化业务结构升级，短期则受治理整改进展、运价与关税环境、汇兑损益三重因素交织影响，需以最新定期报告与交易所公告持续核对。以上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603128 华贸物流 — https://emweb.securities.eastmoney.com/BusinessAnalysis/Index?code=sh603128</w:t>
      </w:r>
    </w:p>
    <w:p>
      <w:pPr>
        <w:spacing w:after="200"/>
      </w:pPr>
      <w:r>
        <w:rPr>
          <w:i/>
          <w:iCs/>
          <w:color w:val="595959"/>
          <w:sz w:val="18"/>
          <w:szCs w:val="18"/>
        </w:rPr>
        <w:t xml:space="preserve">华贸物流:2025年年度报告摘要 - 首页 &gt; — https://www.cnfin.com/announ/detail/index.html?id=830831893450&amp;code=603128&amp;dannoun=lcdetail&amp;announ=lc#1</w:t>
      </w:r>
    </w:p>
    <w:p>
      <w:pPr>
        <w:spacing w:after="200"/>
      </w:pPr>
      <w:r>
        <w:rPr>
          <w:i/>
          <w:iCs/>
          <w:color w:val="595959"/>
          <w:sz w:val="18"/>
          <w:szCs w:val="18"/>
        </w:rPr>
        <w:t xml:space="preserve">华贸物流(603128)资金流向_个股行情_同花顺财经 — https://profile.10jqka.com.cn/603128/company/#publish</w:t>
      </w:r>
    </w:p>
    <w:p>
      <w:pPr>
        <w:spacing w:after="200"/>
      </w:pPr>
      <w:r>
        <w:rPr>
          <w:i/>
          <w:iCs/>
          <w:color w:val="595959"/>
          <w:sz w:val="18"/>
          <w:szCs w:val="18"/>
        </w:rPr>
        <w:t xml:space="preserve">华贸物流(sh603128) — https://www.cls.cn/stock?code=sh603128</w:t>
      </w:r>
    </w:p>
    <w:p>
      <w:pPr>
        <w:spacing w:after="200"/>
      </w:pPr>
      <w:r>
        <w:rPr>
          <w:i/>
          <w:iCs/>
          <w:color w:val="595959"/>
          <w:sz w:val="18"/>
          <w:szCs w:val="18"/>
        </w:rPr>
        <w:t xml:space="preserve">华贸物流上市公司信息 — https://m.hx168.com.cn/stock/F10/603128.html</w:t>
      </w:r>
    </w:p>
    <w:p>
      <w:pPr>
        <w:spacing w:after="200"/>
      </w:pPr>
      <w:r>
        <w:rPr>
          <w:i/>
          <w:iCs/>
          <w:color w:val="595959"/>
          <w:sz w:val="18"/>
          <w:szCs w:val="18"/>
        </w:rPr>
        <w:t xml:space="preserve">华贸物流（603128）2025年度管理层讨论与分析 - 公司自成立以来，始终坚持以市场为导向、以协同发展为内涵的市场化经营理念，逐步形成市场导向、价值导向、业绩导向的良好经营生态与企业核心价值观 — http://stock.stockstar.com/RB2026050900000168.shtml#1#3#3</w:t>
      </w:r>
    </w:p>
    <w:p>
      <w:pPr>
        <w:spacing w:after="200"/>
      </w:pPr>
      <w:r>
        <w:rPr>
          <w:i/>
          <w:iCs/>
          <w:color w:val="595959"/>
          <w:sz w:val="18"/>
          <w:szCs w:val="18"/>
        </w:rPr>
        <w:t xml:space="preserve">华贸物流2024年度业绩说明会 — https://roadshow.sseinfo.com/activityDetails/34047</w:t>
      </w:r>
    </w:p>
    <w:p>
      <w:pPr>
        <w:spacing w:after="200"/>
      </w:pPr>
      <w:r>
        <w:rPr>
          <w:i/>
          <w:iCs/>
          <w:color w:val="595959"/>
          <w:sz w:val="18"/>
          <w:szCs w:val="18"/>
        </w:rPr>
        <w:t xml:space="preserve">华贸物流(603128)_个股概览_股票价格_实时行情_走势图_新闻资讯_股评_财报_FinScope-AI让投资更简单 — https://finance.baidu.com/stock/ab-603128?mainTab=%E7%AE%80%E5%86%B5</w:t>
      </w:r>
    </w:p>
    <w:p>
      <w:pPr>
        <w:spacing w:after="200"/>
      </w:pPr>
      <w:r>
        <w:rPr>
          <w:i/>
          <w:iCs/>
          <w:color w:val="595959"/>
          <w:sz w:val="18"/>
          <w:szCs w:val="18"/>
        </w:rPr>
        <w:t xml:space="preserve">华贸物流（603128） - 华贸物流（603128） — https://s.askci.com/stock/businessanalysis/603128/#1</w:t>
      </w:r>
    </w:p>
    <w:p>
      <w:pPr>
        <w:spacing w:after="200"/>
      </w:pPr>
      <w:r>
        <w:rPr>
          <w:i/>
          <w:iCs/>
          <w:color w:val="595959"/>
          <w:sz w:val="18"/>
          <w:szCs w:val="18"/>
        </w:rPr>
        <w:t xml:space="preserve">深度F9:华贸物流(603128) — http://f9.eastmoney.com/html/603128.SH.html</w:t>
      </w:r>
    </w:p>
    <w:p>
      <w:pPr>
        <w:spacing w:after="200"/>
      </w:pPr>
      <w:r>
        <w:rPr>
          <w:i/>
          <w:iCs/>
          <w:color w:val="595959"/>
          <w:sz w:val="18"/>
          <w:szCs w:val="18"/>
        </w:rPr>
        <w:t xml:space="preserve">华贸物流(603128)：营收稳增盈利承压 分红亮眼提振信心 — http://stock.finance.sina.com.cn/stock/go.php/vReport_Show/kind/search/rptid/798601403871/index.phtml</w:t>
      </w:r>
    </w:p>
    <w:p>
      <w:pPr>
        <w:spacing w:after="200"/>
      </w:pPr>
      <w:r>
        <w:rPr>
          <w:i/>
          <w:iCs/>
          <w:color w:val="595959"/>
          <w:sz w:val="18"/>
          <w:szCs w:val="18"/>
        </w:rPr>
        <w:t xml:space="preserve">华贸物流(603128)_公司公告_华贸物流：2024年度审计报告新浪财经_新浪网 - 调整前上年末未分配利润 | 2,625,636,781.65 | 2,666,366,365.85 — https://vip.stock.finance.sina.com.cn/corp/view/vCB_AllBulletinDetail.php?stockid=603128&amp;id=10894483#16</w:t>
      </w:r>
    </w:p>
    <w:p>
      <w:pPr>
        <w:spacing w:after="200"/>
      </w:pPr>
      <w:r>
        <w:rPr>
          <w:i/>
          <w:iCs/>
          <w:color w:val="595959"/>
          <w:sz w:val="18"/>
          <w:szCs w:val="18"/>
        </w:rPr>
        <w:t xml:space="preserve">营收稳增盈利承压，分红亮眼提振信心 — https://stock.stockstar.com/JC2025042300041149.shtml</w:t>
      </w:r>
    </w:p>
    <w:p>
      <w:pPr>
        <w:spacing w:after="200"/>
      </w:pPr>
      <w:r>
        <w:rPr>
          <w:i/>
          <w:iCs/>
          <w:color w:val="595959"/>
          <w:sz w:val="18"/>
          <w:szCs w:val="18"/>
        </w:rPr>
        <w:t xml:space="preserve">华贸物流：2024年净利润5.39亿元 拟10派1.74元 - 中证智能财讯华贸物流（603128）4月18日披露2024年年度报告 — https://finance.eastmoney.com/a/202504183381089266.html#1</w:t>
      </w:r>
    </w:p>
    <w:p>
      <w:pPr>
        <w:spacing w:after="200"/>
      </w:pPr>
      <w:r>
        <w:rPr>
          <w:i/>
          <w:iCs/>
          <w:color w:val="595959"/>
          <w:sz w:val="18"/>
          <w:szCs w:val="18"/>
        </w:rPr>
        <w:t xml:space="preserve">华贸物流（603128） - 华贸物流（603128） — https://s.askci.com/stock/businessanalysis/603128/productconstitute/#1</w:t>
      </w:r>
    </w:p>
    <w:p>
      <w:pPr>
        <w:spacing w:after="200"/>
      </w:pPr>
      <w:r>
        <w:rPr>
          <w:i/>
          <w:iCs/>
          <w:color w:val="595959"/>
          <w:sz w:val="18"/>
          <w:szCs w:val="18"/>
        </w:rPr>
        <w:t xml:space="preserve">[年报]华贸物流(603128):港中旅华贸国际物流股份有限公司2024年年度报告摘要 - [年报]华贸物流(603128):港中旅华贸国际物流股份有限公司2024年年度报告摘要 — http://vipwt1.cfi.net.cn/p20250418002572.html#1</w:t>
      </w:r>
    </w:p>
    <w:p>
      <w:pPr>
        <w:spacing w:after="200"/>
      </w:pPr>
      <w:r>
        <w:rPr>
          <w:i/>
          <w:iCs/>
          <w:color w:val="595959"/>
          <w:sz w:val="18"/>
          <w:szCs w:val="18"/>
        </w:rPr>
        <w:t xml:space="preserve">华贸物流：2024年净利润5.39亿元 拟10派1.74元 - 华贸物流：2024年净利润5.39亿元 拟10派1.74元 — https://newzzbcx.cs.com.cn/cxnews.html?random=M83hXnFr&amp;name=new20250418110811tkqwxqma#1</w:t>
      </w:r>
    </w:p>
    <w:p>
      <w:pPr>
        <w:spacing w:after="200"/>
      </w:pPr>
      <w:r>
        <w:rPr>
          <w:i/>
          <w:iCs/>
          <w:color w:val="595959"/>
          <w:sz w:val="18"/>
          <w:szCs w:val="18"/>
        </w:rPr>
        <w:t xml:space="preserve">华贸物流：2024年净利润5.39亿元 拟10派1.74元 - 华贸物流：2024年净利润5.39亿元 拟10派1.74元 — https://www.sohu.com/a/886064458_120988533?scm=10001.325_13-109000.0.0.5_32&amp;spm=smpc.channel_248.block3_308_NDdFbm_1_fd.15.1744946711277n3CfZry_324#1</w:t>
      </w:r>
    </w:p>
    <w:p>
      <w:pPr>
        <w:spacing w:after="200"/>
      </w:pPr>
      <w:r>
        <w:rPr>
          <w:i/>
          <w:iCs/>
          <w:color w:val="595959"/>
          <w:sz w:val="18"/>
          <w:szCs w:val="18"/>
        </w:rPr>
        <w:t xml:space="preserve">华贸物流:港中旅华贸国际物流股份有限公司2024年年度报告摘要 _ 华贸物流(603128) _ 公告正文 - 华贸物流:港中旅华贸国际物流股份有限公司2024年年度报告摘要 查看PDF原文 — https://data.eastmoney.com/notices/detail/603128/AN202504171658024957.html#1</w:t>
      </w:r>
    </w:p>
    <w:p>
      <w:pPr>
        <w:spacing w:after="200"/>
      </w:pPr>
      <w:r>
        <w:rPr>
          <w:i/>
          <w:iCs/>
          <w:color w:val="595959"/>
          <w:sz w:val="18"/>
          <w:szCs w:val="18"/>
        </w:rPr>
        <w:t xml:space="preserve">华贸物流(603128)_公司公告_华贸物流：2024年年度报告摘要新浪财经_新浪网 - 读取中,请稍候 — http://vip.stock.finance.sina.com.cn/corp/view/vCB_AllBulletinDetail.php?stockid=603128&amp;id=10894478#1</w:t>
      </w:r>
    </w:p>
    <w:p>
      <w:pPr>
        <w:spacing w:after="200"/>
      </w:pPr>
      <w:r>
        <w:rPr>
          <w:i/>
          <w:iCs/>
          <w:color w:val="595959"/>
          <w:sz w:val="18"/>
          <w:szCs w:val="18"/>
        </w:rPr>
        <w:t xml:space="preserve">华贸物流2025年营收稳步增长 拟10派2.24元 - 华贸物流2025年营收稳步增长 拟10派2.24元 — http://stock.10jqka.com.cn/20260430/c676408986.shtml#1</w:t>
      </w:r>
    </w:p>
    <w:p>
      <w:pPr>
        <w:spacing w:after="200"/>
      </w:pPr>
      <w:r>
        <w:rPr>
          <w:i/>
          <w:iCs/>
          <w:color w:val="595959"/>
          <w:sz w:val="18"/>
          <w:szCs w:val="18"/>
        </w:rPr>
        <w:t xml:space="preserve">华贸物流2025年营收稳步增长 拟10派2.24元 — https://www.cnstock.com/commonDetail/706551</w:t>
      </w:r>
    </w:p>
    <w:p>
      <w:pPr>
        <w:spacing w:after="200"/>
      </w:pPr>
      <w:r>
        <w:rPr>
          <w:i/>
          <w:iCs/>
          <w:color w:val="595959"/>
          <w:sz w:val="18"/>
          <w:szCs w:val="18"/>
        </w:rPr>
        <w:t xml:space="preserve">财报快递|华贸物流2025年度增收不增利，扣非净利降近两成，财务费用暴增122% — https://stock.stockstar.com/RB2026043000057552.shtml</w:t>
      </w:r>
    </w:p>
    <w:p>
      <w:pPr>
        <w:spacing w:after="200"/>
      </w:pPr>
      <w:r>
        <w:rPr>
          <w:i/>
          <w:iCs/>
          <w:color w:val="595959"/>
          <w:sz w:val="18"/>
          <w:szCs w:val="18"/>
        </w:rPr>
        <w:t xml:space="preserve">华贸物流 - 一、经营情况讨论与分析详见《2025年年度报告》中的第三节“管理层讨论与分析” — http://vip.stock.finance.sina.com.cn/corp/view/vCB_AllBulletinDetail.php?stockid=603128&amp;id=12405198#2</w:t>
      </w:r>
    </w:p>
    <w:p>
      <w:pPr>
        <w:spacing w:after="200"/>
      </w:pPr>
      <w:r>
        <w:rPr>
          <w:i/>
          <w:iCs/>
          <w:color w:val="595959"/>
          <w:sz w:val="18"/>
          <w:szCs w:val="18"/>
        </w:rPr>
        <w:t xml:space="preserve">华贸物流(603128)：期待中长期综合物流能力提升 — http://stock.finance.sina.com.cn/stock/go.php/vReport_Show/kind/company/rptid/831288828731/index.phtml</w:t>
      </w:r>
    </w:p>
    <w:p>
      <w:pPr>
        <w:spacing w:after="200"/>
      </w:pPr>
      <w:r>
        <w:rPr>
          <w:i/>
          <w:iCs/>
          <w:color w:val="595959"/>
          <w:sz w:val="18"/>
          <w:szCs w:val="18"/>
        </w:rPr>
        <w:t xml:space="preserve">中國華貿物流年報出爐：營收微增但獲利承壓，空運業務遭關稅逆風衝擊 — BigGo 財經 — https://finance.biggo.com.tw/news/P3u4UJ4BpwxG186Ni2kq</w:t>
      </w:r>
    </w:p>
    <w:p>
      <w:pPr>
        <w:spacing w:after="200"/>
      </w:pPr>
      <w:r>
        <w:rPr>
          <w:i/>
          <w:iCs/>
          <w:color w:val="595959"/>
          <w:sz w:val="18"/>
          <w:szCs w:val="18"/>
        </w:rPr>
        <w:t xml:space="preserve">中國華貿物流增收不增利，去年淨利4.88億人民幣年減逾9%，海運量增價跌、空運承壓 — BigGo 財經 — https://finance.biggo.com.tw/news/yEfBUJ4B-PfaobXfyL2r</w:t>
      </w:r>
    </w:p>
    <w:p>
      <w:pPr>
        <w:spacing w:after="200"/>
      </w:pPr>
      <w:r>
        <w:rPr>
          <w:i/>
          <w:iCs/>
          <w:color w:val="595959"/>
          <w:sz w:val="18"/>
          <w:szCs w:val="18"/>
        </w:rPr>
        <w:t xml:space="preserve">华贸物流(603128)点评：业绩符合预期 跨境电商及仓储物流高速增长 股息率可观 — https://www.9fzt.com/industryReport/article.html?id=832599780343</w:t>
      </w:r>
    </w:p>
    <w:p>
      <w:pPr>
        <w:spacing w:after="200"/>
      </w:pPr>
      <w:r>
        <w:rPr>
          <w:i/>
          <w:iCs/>
          <w:color w:val="595959"/>
          <w:sz w:val="18"/>
          <w:szCs w:val="18"/>
        </w:rPr>
        <w:t xml:space="preserve">华贸物流(603128)_公司公告_华贸物流：2025年年度报告2新浪财经_新浪网 - 读取中,请稍候 — https://vip.stock.finance.sina.com.cn/corp/view/vCB_AllBulletinDetail.php?CompanyCode=80195678&amp;gather=1&amp;id=12289557#22#9#1</w:t>
      </w:r>
    </w:p>
    <w:p>
      <w:pPr>
        <w:spacing w:after="200"/>
      </w:pPr>
      <w:r>
        <w:rPr>
          <w:i/>
          <w:iCs/>
          <w:color w:val="595959"/>
          <w:sz w:val="18"/>
          <w:szCs w:val="18"/>
        </w:rPr>
        <w:t xml:space="preserve">华贸物流2025年营收179.64亿元增2.51%，扣非净利3.76亿元降18.91%但经营现金流翻倍_资讯-蓝鲸财经 — https://www.lanjinger.com/d/1777514753342458325</w:t>
      </w:r>
    </w:p>
    <w:p>
      <w:pPr>
        <w:spacing w:after="200"/>
      </w:pPr>
      <w:r>
        <w:rPr>
          <w:i/>
          <w:iCs/>
          <w:color w:val="595959"/>
          <w:sz w:val="18"/>
          <w:szCs w:val="18"/>
        </w:rPr>
        <w:t xml:space="preserve">华贸物流 - 铁路货运代理 | 向外采购成本 | 698,129,594.06 | 5.52 | 341,144,735.00 | 1.73 | 104.64 — http://vip.stock.finance.sina.com.cn/corp/view/vCB_AllBulletinDetail.php?stockid=603128&amp;id=10004305#5</w:t>
      </w:r>
    </w:p>
    <w:p>
      <w:pPr>
        <w:spacing w:after="200"/>
      </w:pPr>
      <w:r>
        <w:rPr>
          <w:i/>
          <w:iCs/>
          <w:color w:val="595959"/>
          <w:sz w:val="18"/>
          <w:szCs w:val="18"/>
        </w:rPr>
        <w:t xml:space="preserve">华贸物流(603128)_公司公告_华贸物流：港中旅华贸国际物流股份有限公司2021年年度报告新浪财经_新浪网 - 仓储第三方物流 | 人工成本 | 44,125,068.36 | 0.20 | 37,325,234.39 | 0.30 | 18.22 — http://vip.stock.finance.sina.com.cn/corp/view/vCB_AllBulletinDetail.php?stockid=603128&amp;id=7999549#5</w:t>
      </w:r>
    </w:p>
    <w:p>
      <w:pPr>
        <w:spacing w:after="200"/>
      </w:pPr>
      <w:r>
        <w:rPr>
          <w:i/>
          <w:iCs/>
          <w:color w:val="595959"/>
          <w:sz w:val="18"/>
          <w:szCs w:val="18"/>
        </w:rPr>
        <w:t xml:space="preserve">华贸物流：2023年净利润同比下降30.60% 拟10派2元 - 热门： — https://fund.eastmoney.com/a/202404193052438562.html#1</w:t>
      </w:r>
    </w:p>
    <w:p>
      <w:pPr>
        <w:spacing w:after="200"/>
      </w:pPr>
      <w:r>
        <w:rPr>
          <w:i/>
          <w:iCs/>
          <w:color w:val="595959"/>
          <w:sz w:val="18"/>
          <w:szCs w:val="18"/>
        </w:rPr>
        <w:t xml:space="preserve">华贸物流2021年实现营业收入约246.68亿元-第2页 — https://finance.cngold.org/c/2022-04-18/c8062577_2.html</w:t>
      </w:r>
    </w:p>
    <w:p>
      <w:pPr>
        <w:spacing w:after="200"/>
      </w:pPr>
      <w:r>
        <w:rPr>
          <w:i/>
          <w:iCs/>
          <w:color w:val="595959"/>
          <w:sz w:val="18"/>
          <w:szCs w:val="18"/>
        </w:rPr>
        <w:t xml:space="preserve">华贸物流(603128)_公司公告_华贸物流：审计报告及财务报表2022年度新浪财经_新浪网 - 跨境电商物流 | 3,437,148,049.65 | 3,134,291,067.57 | 3,775,068,669.01 | 3,282,467,069.95 — http://vip.stock.finance.sina.com.cn/corp/view/vCB_AllBulletinDetail.php?id=8960035&amp;stockid=603128#16</w:t>
      </w:r>
    </w:p>
    <w:p>
      <w:pPr>
        <w:spacing w:after="200"/>
      </w:pPr>
      <w:r>
        <w:rPr>
          <w:i/>
          <w:iCs/>
          <w:color w:val="595959"/>
          <w:sz w:val="18"/>
          <w:szCs w:val="18"/>
        </w:rPr>
        <w:t xml:space="preserve">由图3- 7与图3- 8不难看出，受国际与国内经济复苏缓慢的影响，物流需求得不到有效扩大，物流需求供需不平衡，运价上调困难，运输成本难以降低，营业收入处于较低水平 — https://lwtj.shzu.edu.cn/openfile?dbid=72&amp;objid=53_57_51_56_49&amp;lwsing=66830ac0642e10123f32ba8e369082ce#9#5</w:t>
      </w:r>
    </w:p>
    <w:p>
      <w:pPr>
        <w:spacing w:after="200"/>
      </w:pPr>
      <w:r>
        <w:rPr>
          <w:i/>
          <w:iCs/>
          <w:color w:val="595959"/>
          <w:sz w:val="18"/>
          <w:szCs w:val="18"/>
        </w:rPr>
        <w:t xml:space="preserve">华贸物流(603128)主营业务经营分析查询|查股网 - chaguwang.cn-查股网.中国 — http://ddx.gubit.cn/mango/jingying/603128.html#1</w:t>
      </w:r>
    </w:p>
    <w:p>
      <w:pPr>
        <w:spacing w:after="200"/>
      </w:pPr>
      <w:r>
        <w:rPr>
          <w:i/>
          <w:iCs/>
          <w:color w:val="595959"/>
          <w:sz w:val="18"/>
          <w:szCs w:val="18"/>
        </w:rPr>
        <w:t xml:space="preserve">华贸物流：2016年年度报告摘要 - 其他物    向外采       118,999,523.78     1.87      93,478,095.36      1.28    27.30 — https://q.stock.sohu.com/cn/news.html?textId=1203316404&amp;tab=130&amp;type=130&amp;code=cn_603128&amp;date=2017/0418#4</w:t>
      </w:r>
    </w:p>
    <w:p>
      <w:pPr>
        <w:spacing w:after="200"/>
      </w:pPr>
      <w:r>
        <w:rPr>
          <w:i/>
          <w:iCs/>
          <w:color w:val="595959"/>
          <w:sz w:val="18"/>
          <w:szCs w:val="18"/>
        </w:rPr>
        <w:t xml:space="preserve">华贸物流4月15日晚间披露2021年度年报 — http://shangye.ntdaily.com.cn/caijing/57865.html</w:t>
      </w:r>
    </w:p>
    <w:p>
      <w:pPr>
        <w:spacing w:after="200"/>
      </w:pPr>
      <w:r>
        <w:rPr>
          <w:i/>
          <w:iCs/>
          <w:color w:val="595959"/>
          <w:sz w:val="18"/>
          <w:szCs w:val="18"/>
        </w:rPr>
        <w:t xml:space="preserve">华贸物流:2025年年度报告 - 首页 &gt; — https://www.cnfin.com/announ/detail/index.html?id=830831726623&amp;code=603128&amp;dannoun=lcdetail&amp;announ=lc#1</w:t>
      </w:r>
    </w:p>
    <w:p>
      <w:pPr>
        <w:spacing w:after="200"/>
      </w:pPr>
      <w:r>
        <w:rPr>
          <w:i/>
          <w:iCs/>
          <w:color w:val="595959"/>
          <w:sz w:val="18"/>
          <w:szCs w:val="18"/>
        </w:rPr>
        <w:t xml:space="preserve">华贸物流 — https://vip.stock.finance.sina.com.cn/corp/view/vCB_AllBulletinDetail.php?CompanyCode=80195678&amp;gather=1&amp;id=12289557#22#9#7</w:t>
      </w:r>
    </w:p>
    <w:p>
      <w:pPr>
        <w:spacing w:after="200"/>
      </w:pPr>
      <w:r>
        <w:rPr>
          <w:i/>
          <w:iCs/>
          <w:color w:val="595959"/>
          <w:sz w:val="18"/>
          <w:szCs w:val="18"/>
        </w:rPr>
        <w:t xml:space="preserve">沪深公司公告标题 - 华贸物流：港中旅华贸国际物流股份有限公司2025年年度报告 - 2026年4月30日 - 同花顺 — https://news.10jqka.com.cn/tapp/notice.html#guid=72945da35499d7c2&amp;scene=ds#1124673689744608836</w:t>
      </w:r>
    </w:p>
    <w:p>
      <w:pPr>
        <w:spacing w:after="200"/>
      </w:pPr>
      <w:r>
        <w:rPr>
          <w:i/>
          <w:iCs/>
          <w:color w:val="595959"/>
          <w:sz w:val="18"/>
          <w:szCs w:val="18"/>
        </w:rPr>
        <w:t xml:space="preserve">华贸物流:2025年年度报告_九方智投 — https://www.9fzt.com/detail/sh_603128_9_799b6fe4de56af3b8a371e71a41e68f2.html#2</w:t>
      </w:r>
    </w:p>
    <w:p>
      <w:pPr>
        <w:spacing w:after="200"/>
      </w:pPr>
      <w:r>
        <w:rPr>
          <w:i/>
          <w:iCs/>
          <w:color w:val="595959"/>
          <w:sz w:val="18"/>
          <w:szCs w:val="18"/>
        </w:rPr>
        <w:t xml:space="preserve">华贸物流：港中旅华贸国际物流股份有限公司2025年年度报告-年度报告-定期财报-慧博投研资讯 - 华贸物流：港中旅华贸国际物流股份有限公司2025年年度报告 — http://m.hibor.com.cn/wap_detail11.aspx?id=643d1de2358504a6ece075809ade5cf7#1</w:t>
      </w:r>
    </w:p>
    <w:p>
      <w:pPr>
        <w:spacing w:after="200"/>
      </w:pPr>
      <w:r>
        <w:rPr>
          <w:i/>
          <w:iCs/>
          <w:color w:val="595959"/>
          <w:sz w:val="18"/>
          <w:szCs w:val="18"/>
        </w:rPr>
        <w:t xml:space="preserve">[年报]华贸物流(603128):港中旅华贸国际物流股份有限公司2025年年度报告 - [年报]华贸物流(603128):港中旅华贸国际物流股份有限公司2025年年度报告 — https://www.cfi.cn/newspage.aspx?id=20260430003076#1</w:t>
      </w:r>
    </w:p>
    <w:p>
      <w:pPr>
        <w:spacing w:after="200"/>
      </w:pPr>
      <w:r>
        <w:rPr>
          <w:i/>
          <w:iCs/>
          <w:color w:val="595959"/>
          <w:sz w:val="18"/>
          <w:szCs w:val="18"/>
        </w:rPr>
        <w:t xml:space="preserve">华贸物流：港中旅华贸国际物流股份有限公司2025年年度报告.PDF - 三个皮匠报告 — https://www.sgpjbg.com/baogao/1230999.html#1</w:t>
      </w:r>
    </w:p>
    <w:p>
      <w:pPr>
        <w:spacing w:after="200"/>
      </w:pPr>
      <w:r>
        <w:rPr>
          <w:i/>
          <w:iCs/>
          <w:color w:val="595959"/>
          <w:sz w:val="18"/>
          <w:szCs w:val="18"/>
        </w:rPr>
        <w:t xml:space="preserve">华贸物流：港中旅华贸国际物流股份有限公司2025年年度报告.PDF - 三个皮匠报告—— 严选型全行业研究报告分享下载平台，您的专属行业智库 — https://www.sgpjbg.com/baogao/1229113.html#1</w:t>
      </w:r>
    </w:p>
    <w:p>
      <w:pPr>
        <w:spacing w:after="200"/>
      </w:pPr>
      <w:r>
        <w:rPr>
          <w:i/>
          <w:iCs/>
          <w:color w:val="595959"/>
          <w:sz w:val="18"/>
          <w:szCs w:val="18"/>
        </w:rPr>
        <w:t xml:space="preserve">华贸物流（603128）2025年度管理层讨论与分析 — http://stock.stockstar.com/RB2026050900000168.shtml#1#3#1</w:t>
      </w:r>
    </w:p>
    <w:p>
      <w:pPr>
        <w:spacing w:after="200"/>
      </w:pPr>
      <w:r>
        <w:rPr>
          <w:i/>
          <w:iCs/>
          <w:color w:val="595959"/>
          <w:sz w:val="18"/>
          <w:szCs w:val="18"/>
        </w:rPr>
        <w:t xml:space="preserve">华贸物流（603128） — https://s.askci.com/stock/summary/603128/</w:t>
      </w:r>
    </w:p>
    <w:p>
      <w:pPr>
        <w:spacing w:after="200"/>
      </w:pPr>
      <w:r>
        <w:rPr>
          <w:i/>
          <w:iCs/>
          <w:color w:val="595959"/>
          <w:sz w:val="18"/>
          <w:szCs w:val="18"/>
        </w:rPr>
        <w:t xml:space="preserve">SH.603128 华贸物流 CTS LOGISTICS - A股实时报价 RT Quote - 公司资料 Company Information — http://futures.etnet.com.hk/www/sc/ashares/quote_ci_brief.php?code=603128</w:t>
      </w:r>
    </w:p>
    <w:p>
      <w:pPr>
        <w:spacing w:after="200"/>
      </w:pPr>
      <w:r>
        <w:rPr>
          <w:i/>
          <w:iCs/>
          <w:color w:val="595959"/>
          <w:sz w:val="18"/>
          <w:szCs w:val="18"/>
        </w:rPr>
        <w:t xml:space="preserve">华贸物流（603128）2026年半年度管理层讨论与分析-证券之星 - 华贸物流（603128）2026年半年度管理层讨论与分析 — https://wap.stockstar.com/detail/RB2026082500040381#1</w:t>
      </w:r>
    </w:p>
    <w:p>
      <w:pPr>
        <w:spacing w:after="200"/>
      </w:pPr>
      <w:r>
        <w:rPr>
          <w:i/>
          <w:iCs/>
          <w:color w:val="595959"/>
          <w:sz w:val="18"/>
          <w:szCs w:val="18"/>
        </w:rPr>
        <w:t xml:space="preserve">603128 华贸物流 - 主营范围 — https://emweb.securities.eastmoney.com/BusinessAnalysis/Index?type=soft&amp;code=SH603128#1</w:t>
      </w:r>
    </w:p>
    <w:p>
      <w:pPr>
        <w:spacing w:after="200"/>
      </w:pPr>
      <w:r>
        <w:rPr>
          <w:i/>
          <w:iCs/>
          <w:color w:val="595959"/>
          <w:sz w:val="18"/>
          <w:szCs w:val="18"/>
        </w:rPr>
        <w:t xml:space="preserve">华贸物流(603128.SH)核心题材-PC_HSF10资料 - 核心题材 — https://emweb.securities.eastmoney.com/CoreConception/index?type=web&amp;code=SH603128&amp;color=w#hxgn-0#1</w:t>
      </w:r>
    </w:p>
    <w:p>
      <w:pPr>
        <w:spacing w:after="200"/>
      </w:pPr>
      <w:r>
        <w:rPr>
          <w:i/>
          <w:iCs/>
          <w:color w:val="595959"/>
          <w:sz w:val="18"/>
          <w:szCs w:val="18"/>
        </w:rPr>
        <w:t xml:space="preserve">华贸物流2025年半年度业绩说明会 — https://roadshow.sseinfo.com/activityDetails/35800</w:t>
      </w:r>
    </w:p>
    <w:p>
      <w:pPr>
        <w:spacing w:after="200"/>
      </w:pPr>
      <w:r>
        <w:rPr>
          <w:i/>
          <w:iCs/>
          <w:color w:val="595959"/>
          <w:sz w:val="18"/>
          <w:szCs w:val="18"/>
        </w:rPr>
        <w:t xml:space="preserve">华贸物流(603128)公司简介-行情中心-和讯网 — https://stockdata.hexun.com/2009_gsgk_603128.shtml</w:t>
      </w:r>
    </w:p>
    <w:p>
      <w:pPr>
        <w:spacing w:after="200"/>
      </w:pPr>
      <w:r>
        <w:rPr>
          <w:i/>
          <w:iCs/>
          <w:color w:val="595959"/>
          <w:sz w:val="18"/>
          <w:szCs w:val="18"/>
        </w:rPr>
        <w:t xml:space="preserve">华贸物流2025年年度可视化财报 — https://media.sseinfo.com/roadshow/resources/finreport/reportv3/pc/index.html?e29c7df1251a473d8c08779a025476643QLK#20260430</w:t>
      </w:r>
    </w:p>
    <w:p>
      <w:pPr>
        <w:spacing w:after="200"/>
      </w:pPr>
      <w:r>
        <w:rPr>
          <w:i/>
          <w:iCs/>
          <w:color w:val="595959"/>
          <w:sz w:val="18"/>
          <w:szCs w:val="18"/>
        </w:rPr>
        <w:t xml:space="preserve">华贸物流：2025年净利润4.88亿元 拟10派2.24元 - 华贸物流：2025年净利润4.88亿元 拟10派2.24元 — https://newzzbcx.cs.com.cn/cxnews.html?random=T9sVxdRl&amp;name=new20260430090427gqcqfqrf#1</w:t>
      </w:r>
    </w:p>
    <w:p>
      <w:pPr>
        <w:spacing w:after="200"/>
      </w:pPr>
      <w:r>
        <w:rPr>
          <w:i/>
          <w:iCs/>
          <w:color w:val="595959"/>
          <w:sz w:val="18"/>
          <w:szCs w:val="18"/>
        </w:rPr>
        <w:t xml:space="preserve">华贸物流(603128)：期待中长期综合物流能力提升 — https://stock.finance.sina.com.cn/stock/view/paper.php?symbol=sh000001&amp;reportid=831288828731&amp;autocallup=no&amp;isfromsina=no</w:t>
      </w:r>
    </w:p>
    <w:p>
      <w:pPr>
        <w:spacing w:after="200"/>
      </w:pPr>
      <w:r>
        <w:rPr>
          <w:i/>
          <w:iCs/>
          <w:color w:val="595959"/>
          <w:sz w:val="18"/>
          <w:szCs w:val="18"/>
        </w:rPr>
        <w:t xml:space="preserve">603128.SS - | Stock Price &amp; Latest News — https://www.reuters.com/markets/companies/603128.SS/financials/income-annual</w:t>
      </w:r>
    </w:p>
    <w:p>
      <w:pPr>
        <w:spacing w:after="200"/>
      </w:pPr>
      <w:r>
        <w:rPr>
          <w:i/>
          <w:iCs/>
          <w:color w:val="595959"/>
          <w:sz w:val="18"/>
          <w:szCs w:val="18"/>
        </w:rPr>
        <w:t xml:space="preserve">华贸物流(603128.SH) - 涨停：-- — http://vip.stock.finance.sina.com.cn/corp/go.php/vCB_AllNewsStock/symbol/sh603128.phtml#1</w:t>
      </w:r>
    </w:p>
    <w:p>
      <w:pPr>
        <w:spacing w:after="200"/>
      </w:pPr>
      <w:r>
        <w:rPr>
          <w:i/>
          <w:iCs/>
          <w:color w:val="595959"/>
          <w:sz w:val="18"/>
          <w:szCs w:val="18"/>
        </w:rPr>
        <w:t xml:space="preserve">华贸物流(603128.SH)：2025年三季报净利润为3.07亿元、同比较去年同期下降35.07% — https://m.jiemian.com/article/13545407.html</w:t>
      </w:r>
    </w:p>
    <w:p>
      <w:pPr>
        <w:spacing w:after="200"/>
      </w:pPr>
      <w:r>
        <w:rPr>
          <w:i/>
          <w:iCs/>
          <w:color w:val="595959"/>
          <w:sz w:val="18"/>
          <w:szCs w:val="18"/>
        </w:rPr>
        <w:t xml:space="preserve">CTS International Logistics Corporation (SHA:603128) Financials Overview - CTS International Logistics Corporation Limited (SHA:603128) — https://stockanalysis.com/quote/sha/603128/financials/#main#1</w:t>
      </w:r>
    </w:p>
    <w:p>
      <w:pPr>
        <w:spacing w:after="200"/>
      </w:pPr>
      <w:r>
        <w:rPr>
          <w:i/>
          <w:iCs/>
          <w:color w:val="595959"/>
          <w:sz w:val="18"/>
          <w:szCs w:val="18"/>
        </w:rPr>
        <w:t xml:space="preserve">公司代码：603128 — http://static.cninfo.com.cn/finalpage/2026-04-30/1225266895.PDF#51#1</w:t>
      </w:r>
    </w:p>
    <w:p>
      <w:pPr>
        <w:spacing w:after="200"/>
      </w:pPr>
      <w:r>
        <w:rPr>
          <w:i/>
          <w:iCs/>
          <w:color w:val="595959"/>
          <w:sz w:val="18"/>
          <w:szCs w:val="18"/>
        </w:rPr>
        <w:t xml:space="preserve">CTS International Logistics Corporation Limited publie ses résultats annuels pour l'exercice clos le 31 décembre 2025 - 1b79c22e84a8e44d72e67ae8752c9.XLadkb92yNGk00yn65YfgoYGWbDHuVNe11DEGhak14w — https://www.zonebourse.com/actualite-bourse/cts-international-logistics-corporation-limited-publie-ses-resultats-annuels-pour-l-exercice-clos-le-ce7f58dad080f627#1</w:t>
      </w:r>
    </w:p>
    <w:p>
      <w:pPr>
        <w:spacing w:after="200"/>
      </w:pPr>
      <w:r>
        <w:rPr>
          <w:i/>
          <w:iCs/>
          <w:color w:val="595959"/>
          <w:sz w:val="18"/>
          <w:szCs w:val="18"/>
        </w:rPr>
        <w:t xml:space="preserve">华贸物流(603128)财务分析 — https://stock.quote.stockstar.com/finance_603128.shtml</w:t>
      </w:r>
    </w:p>
    <w:p>
      <w:pPr>
        <w:spacing w:after="200"/>
      </w:pPr>
      <w:r>
        <w:rPr>
          <w:i/>
          <w:iCs/>
          <w:color w:val="595959"/>
          <w:sz w:val="18"/>
          <w:szCs w:val="18"/>
        </w:rPr>
        <w:t xml:space="preserve">华贸物流：2026年上半年净利润2.21亿元 — https://newzzbcx.cs.com.cn/cxnews_m.html?random=null&amp;name=new20260825092651vruzwkeu</w:t>
      </w:r>
    </w:p>
    <w:p>
      <w:pPr>
        <w:spacing w:after="200"/>
      </w:pPr>
      <w:r>
        <w:rPr>
          <w:i/>
          <w:iCs/>
          <w:color w:val="595959"/>
          <w:sz w:val="18"/>
          <w:szCs w:val="18"/>
        </w:rPr>
        <w:t xml:space="preserve">财报快递|华贸物流2026上半年增收不增利，财务费用激增16倍，现金流恶化 — https://stock.stockstar.com/RB2026082600029080.shtml</w:t>
      </w:r>
    </w:p>
    <w:p>
      <w:pPr>
        <w:spacing w:after="200"/>
      </w:pPr>
      <w:r>
        <w:rPr>
          <w:i/>
          <w:iCs/>
          <w:color w:val="595959"/>
          <w:sz w:val="18"/>
          <w:szCs w:val="18"/>
        </w:rPr>
        <w:t xml:space="preserve">华贸物流(603128.SH)：2026年中报净利润为2.21亿元、同比较去年同期下降2.90% - 正在阅读: — https://www.jiemian.com/article/14978987.html#1</w:t>
      </w:r>
    </w:p>
    <w:p>
      <w:pPr>
        <w:spacing w:after="200"/>
      </w:pPr>
      <w:r>
        <w:rPr>
          <w:i/>
          <w:iCs/>
          <w:color w:val="595959"/>
          <w:sz w:val="18"/>
          <w:szCs w:val="18"/>
        </w:rPr>
        <w:t xml:space="preserve">华贸物流：2026年上半年净利润2.21亿元 — https://finance.eastmoney.com/a/202608253853511634.html#1</w:t>
      </w:r>
    </w:p>
    <w:p>
      <w:pPr>
        <w:spacing w:after="200"/>
      </w:pPr>
      <w:r>
        <w:rPr>
          <w:i/>
          <w:iCs/>
          <w:color w:val="595959"/>
          <w:sz w:val="18"/>
          <w:szCs w:val="18"/>
        </w:rPr>
        <w:t xml:space="preserve">华贸物流（603128）2026年中报简析：增收不增利，公司应收账款体量较大-证券之星 — https://4g.stockstar.com/detail/RB2026082600009303#1</w:t>
      </w:r>
    </w:p>
    <w:p>
      <w:pPr>
        <w:spacing w:after="200"/>
      </w:pPr>
      <w:r>
        <w:rPr>
          <w:i/>
          <w:iCs/>
          <w:color w:val="595959"/>
          <w:sz w:val="18"/>
          <w:szCs w:val="18"/>
        </w:rPr>
        <w:t xml:space="preserve">华贸物流上半年营收98.01亿元同比增11.73%，归母净利润2.21亿元同比降2.90%，财务费用同比增长1599.34% — https://finance.sina.cn/2026-08-24/detail-inipmnpk9988974.d.html?vt=4</w:t>
      </w:r>
    </w:p>
    <w:p>
      <w:pPr>
        <w:spacing w:after="200"/>
      </w:pPr>
      <w:r>
        <w:rPr>
          <w:i/>
          <w:iCs/>
          <w:color w:val="595959"/>
          <w:sz w:val="18"/>
          <w:szCs w:val="18"/>
        </w:rPr>
        <w:t xml:space="preserve">华贸物流(603128.SH)：上半年净利润2.21亿元，同比下滑2.90% - 快速报价 — https://www.aastocks.com/sc/cnhk/quote/stock-news-content/603128/glh5293004n/glh#1</w:t>
      </w:r>
    </w:p>
    <w:p>
      <w:pPr>
        <w:spacing w:after="200"/>
      </w:pPr>
      <w:r>
        <w:rPr>
          <w:i/>
          <w:iCs/>
          <w:color w:val="595959"/>
          <w:sz w:val="18"/>
          <w:szCs w:val="18"/>
        </w:rPr>
        <w:t xml:space="preserve">华贸物流(603128.SH)：2026年中报净利润为2.21亿元、同比较去年同期下降2.90% — https://finance.eastmoney.com/a/202608253852192958.html</w:t>
      </w:r>
    </w:p>
    <w:p>
      <w:pPr>
        <w:spacing w:after="200"/>
      </w:pPr>
      <w:r>
        <w:rPr>
          <w:i/>
          <w:iCs/>
          <w:color w:val="595959"/>
          <w:sz w:val="18"/>
          <w:szCs w:val="18"/>
        </w:rPr>
        <w:t xml:space="preserve">华贸物流：2026年上半年净利润2.21亿元，同比下降2.90%-证券之星 — https://wap.stockstar.com/detail/KX2026082400025181</w:t>
      </w:r>
    </w:p>
    <w:p>
      <w:pPr>
        <w:spacing w:after="200"/>
      </w:pPr>
      <w:r>
        <w:rPr>
          <w:i/>
          <w:iCs/>
          <w:color w:val="595959"/>
          <w:sz w:val="18"/>
          <w:szCs w:val="18"/>
        </w:rPr>
        <w:t xml:space="preserve">华贸物流：2026年半年度营收同比增长11.73% 净利润同比下降2.90% — https://m.21jingji.com/timeline/e7afb827beaa0ea660721541326d1f9c.html</w:t>
      </w:r>
    </w:p>
    <w:p>
      <w:pPr>
        <w:spacing w:after="200"/>
      </w:pPr>
      <w:r>
        <w:rPr>
          <w:i/>
          <w:iCs/>
          <w:color w:val="595959"/>
          <w:sz w:val="18"/>
          <w:szCs w:val="18"/>
        </w:rPr>
        <w:t xml:space="preserve">机构投资评级-股票-新浪财经 - 股票评级记录 — https://stock.finance.sina.com.cn/stock/go.php/vIR_StockSearch/key/603128.phtml#1</w:t>
      </w:r>
    </w:p>
    <w:p>
      <w:pPr>
        <w:spacing w:after="200"/>
      </w:pPr>
      <w:r>
        <w:rPr>
          <w:i/>
          <w:iCs/>
          <w:color w:val="595959"/>
          <w:sz w:val="18"/>
          <w:szCs w:val="18"/>
        </w:rPr>
        <w:t xml:space="preserve">机构投资评级-股票-新浪财经 — http://stock.finance.sina.com.cn/stock/go.php/vIR_StockSearch/key/sh603128.phtml#1</w:t>
      </w:r>
    </w:p>
    <w:p>
      <w:pPr>
        <w:spacing w:after="200"/>
      </w:pPr>
      <w:r>
        <w:rPr>
          <w:i/>
          <w:iCs/>
          <w:color w:val="595959"/>
          <w:sz w:val="18"/>
          <w:szCs w:val="18"/>
        </w:rPr>
        <w:t xml:space="preserve">海外布局兑现 促物流龙头盈利回升 — https://wt.cfi.cn/p20260825001930.html</w:t>
      </w:r>
    </w:p>
    <w:p>
      <w:pPr>
        <w:spacing w:after="200"/>
      </w:pPr>
      <w:r>
        <w:rPr>
          <w:i/>
          <w:iCs/>
          <w:color w:val="595959"/>
          <w:sz w:val="18"/>
          <w:szCs w:val="18"/>
        </w:rPr>
        <w:t xml:space="preserve">华贸物流(603128)股票分析师一致预期_市场情绪_英为财情Investing.com — https://cn.investing.com/equities/cts-logistics-consensus-estimates</w:t>
      </w:r>
    </w:p>
    <w:p>
      <w:pPr>
        <w:spacing w:after="200"/>
      </w:pPr>
      <w:r>
        <w:rPr>
          <w:i/>
          <w:iCs/>
          <w:color w:val="595959"/>
          <w:sz w:val="18"/>
          <w:szCs w:val="18"/>
        </w:rPr>
        <w:t xml:space="preserve">CTS International Logistics Corp Ltd普遍預期 (603128) - Investing.com — https://hk.investing.com/equities/cts-logistics-consensus-estimates</w:t>
      </w:r>
    </w:p>
    <w:p>
      <w:pPr>
        <w:spacing w:after="200"/>
      </w:pPr>
      <w:r>
        <w:rPr>
          <w:i/>
          <w:iCs/>
          <w:color w:val="595959"/>
          <w:sz w:val="18"/>
          <w:szCs w:val="18"/>
        </w:rPr>
        <w:t xml:space="preserve">CTS International Logistics Corporation (SHA:603128) Stock Forecast &amp; Price Targets - CTS International Logistics Corporation Limited (SHA:603128) — https://stockanalysis.com/quote/sha/603128/forecast/#1</w:t>
      </w:r>
    </w:p>
    <w:p>
      <w:pPr>
        <w:spacing w:after="200"/>
      </w:pPr>
      <w:r>
        <w:rPr>
          <w:i/>
          <w:iCs/>
          <w:color w:val="595959"/>
          <w:sz w:val="18"/>
          <w:szCs w:val="18"/>
        </w:rPr>
        <w:t xml:space="preserve">6公司获得推荐评级-更新中 - 6公司获得推荐评级-更新中 — https://vipwt1.cfi.net.cn/p20251112004504.html#1</w:t>
      </w:r>
    </w:p>
    <w:p>
      <w:pPr>
        <w:spacing w:after="200"/>
      </w:pPr>
      <w:r>
        <w:rPr>
          <w:i/>
          <w:iCs/>
          <w:color w:val="595959"/>
          <w:sz w:val="18"/>
          <w:szCs w:val="18"/>
        </w:rPr>
        <w:t xml:space="preserve">6公司获得推荐评级-更新中 — https://stock.cfi.cn/p20251112004504.html</w:t>
      </w:r>
    </w:p>
    <w:p>
      <w:pPr>
        <w:spacing w:after="200"/>
      </w:pPr>
      <w:r>
        <w:rPr>
          <w:i/>
          <w:iCs/>
          <w:color w:val="595959"/>
          <w:sz w:val="18"/>
          <w:szCs w:val="18"/>
        </w:rPr>
        <w:t xml:space="preserve">华贸物流(603128.SH)盈利预测-PC_HSF10资料 — http://emweb.securities.eastmoney.com/ProfitForecast/Index?type=web&amp;code=SH603128</w:t>
      </w:r>
    </w:p>
    <w:p>
      <w:pPr>
        <w:spacing w:after="200"/>
      </w:pPr>
      <w:r>
        <w:rPr>
          <w:i/>
          <w:iCs/>
          <w:color w:val="595959"/>
          <w:sz w:val="18"/>
          <w:szCs w:val="18"/>
        </w:rPr>
        <w:t xml:space="preserve">603128 华贸物流 — https://emweb.securities.eastmoney.com/ProfitForecast/index?type=soft&amp;code=SH603128&amp;color=b#jgyc-0</w:t>
      </w:r>
    </w:p>
    <w:p>
      <w:pPr>
        <w:spacing w:after="200"/>
      </w:pPr>
      <w:r>
        <w:rPr>
          <w:i/>
          <w:iCs/>
          <w:color w:val="595959"/>
          <w:sz w:val="18"/>
          <w:szCs w:val="18"/>
        </w:rPr>
        <w:t xml:space="preserve">盈利预测 - 股票数据 - 数据中心 — http://resource.stockstar.com/DataCenter/PrivateData/GetGainsList_c603128_t3_p1.html</w:t>
      </w:r>
    </w:p>
    <w:p>
      <w:pPr>
        <w:spacing w:after="200"/>
      </w:pPr>
      <w:r>
        <w:rPr>
          <w:i/>
          <w:iCs/>
          <w:color w:val="595959"/>
          <w:sz w:val="18"/>
          <w:szCs w:val="18"/>
        </w:rPr>
        <w:t xml:space="preserve">华贸物流(603128)_证券之星 — https://quote.wap.stockstar.com/Stock/603128</w:t>
      </w:r>
    </w:p>
    <w:p>
      <w:pPr>
        <w:spacing w:after="200"/>
      </w:pPr>
      <w:r>
        <w:rPr>
          <w:i/>
          <w:iCs/>
          <w:color w:val="595959"/>
          <w:sz w:val="18"/>
          <w:szCs w:val="18"/>
        </w:rPr>
        <w:t xml:space="preserve">公开信息中，明确对华贸物流未来三年营收、净利润做出相关稳健增长预测的券商研报信息 — https://caifuhao.eastmoney.com/news/20260624112558940937160?from=guba&amp;name=5Y2O6LS454mp5rWB5ZCn&amp;gubaurl=aHR0cHM6Ly9ndWJhLmVhc3Rtb25leS5jb20vMjAyMi9saXN0LDYwMzEyOCw5OS5odG1s</w:t>
      </w:r>
    </w:p>
    <w:p>
      <w:pPr>
        <w:spacing w:after="200"/>
      </w:pPr>
      <w:r>
        <w:rPr>
          <w:i/>
          <w:iCs/>
          <w:color w:val="595959"/>
          <w:sz w:val="18"/>
          <w:szCs w:val="18"/>
        </w:rPr>
        <w:t xml:space="preserve">华贸物流(603128)价值分析报告投资评级明细|查股网 - gubit.cn-股比特.中国 — http://ddx.gubit.cn/mango/jiazhi/603128.html#1</w:t>
      </w:r>
    </w:p>
    <w:p>
      <w:pPr>
        <w:spacing w:after="200"/>
      </w:pPr>
      <w:r>
        <w:rPr>
          <w:i/>
          <w:iCs/>
          <w:color w:val="595959"/>
          <w:sz w:val="18"/>
          <w:szCs w:val="18"/>
        </w:rPr>
        <w:t xml:space="preserve">研报指标速递-研报-股票频道-证券之星 — http://stock.stockstar.com/report/data_all_issyrpurwxwwqpqqqurpr.html</w:t>
      </w:r>
    </w:p>
    <w:p>
      <w:pPr>
        <w:spacing w:after="200"/>
      </w:pPr>
      <w:r>
        <w:rPr>
          <w:i/>
          <w:iCs/>
          <w:color w:val="595959"/>
          <w:sz w:val="18"/>
          <w:szCs w:val="18"/>
        </w:rPr>
        <w:t xml:space="preserve">华贸物流(603128)价值分析_个股行情__同花顺财经 — https://profile.10jqka.com.cn/603128/worth/#stockreport</w:t>
      </w:r>
    </w:p>
    <w:p>
      <w:pPr>
        <w:spacing w:after="200"/>
      </w:pPr>
      <w:r>
        <w:rPr>
          <w:i/>
          <w:iCs/>
          <w:color w:val="595959"/>
          <w:sz w:val="18"/>
          <w:szCs w:val="18"/>
        </w:rPr>
        <w:t xml:space="preserve">华贸物流(603128.SH)经营分析-PC_HSF10资料 - 主营范围 — http://emweb.securities.eastmoney.com/BusinessAnalysis/Index?type=web&amp;code=SH603128#1</w:t>
      </w:r>
    </w:p>
    <w:p>
      <w:pPr>
        <w:spacing w:after="200"/>
      </w:pPr>
      <w:r>
        <w:rPr>
          <w:i/>
          <w:iCs/>
          <w:color w:val="595959"/>
          <w:sz w:val="18"/>
          <w:szCs w:val="18"/>
        </w:rPr>
        <w:t xml:space="preserve">中国证券报 - 港中旅华贸国际物流股份有限公司&lt;BR/&gt;关于收到上海证监局行政监管措施决定书的公告 - | 第B047版：信息披露 | 上一版 下一版 — http://app.cnstock.com/zzb/zgzqb/html/2026-09/11/nw.D110000zgzqb_20260911_3-B047.htm#1</w:t>
      </w:r>
    </w:p>
    <w:p>
      <w:pPr>
        <w:spacing w:after="200"/>
      </w:pPr>
      <w:r>
        <w:rPr>
          <w:i/>
          <w:iCs/>
          <w:color w:val="595959"/>
          <w:sz w:val="18"/>
          <w:szCs w:val="18"/>
        </w:rPr>
        <w:t xml:space="preserve">华贸物流 — http://vip.stock.finance.sina.com.cn/corp/view/vCB_AllBulletinDetail.php?stockid=603128&amp;id=12597803</w:t>
      </w:r>
    </w:p>
    <w:p>
      <w:pPr>
        <w:spacing w:after="200"/>
      </w:pPr>
      <w:r>
        <w:rPr>
          <w:i/>
          <w:iCs/>
          <w:color w:val="595959"/>
          <w:sz w:val="18"/>
          <w:szCs w:val="18"/>
        </w:rPr>
        <w:t xml:space="preserve">上交所对华贸物流及相关人员予以通报批评 — https://m.hexun.com/stock/2026-09-11/224992770.html</w:t>
      </w:r>
    </w:p>
    <w:p>
      <w:pPr>
        <w:spacing w:after="200"/>
      </w:pPr>
      <w:r>
        <w:rPr>
          <w:i/>
          <w:iCs/>
          <w:color w:val="595959"/>
          <w:sz w:val="18"/>
          <w:szCs w:val="18"/>
        </w:rPr>
        <w:t xml:space="preserve">华贸物流公告收到上海证监局行政监管措施决定书 — https://finance.cnr.cn/ycbd/20260911/t20260911_527811391.shtml</w:t>
      </w:r>
    </w:p>
    <w:p>
      <w:pPr>
        <w:spacing w:after="200"/>
      </w:pPr>
      <w:r>
        <w:rPr>
          <w:i/>
          <w:iCs/>
          <w:color w:val="595959"/>
          <w:sz w:val="18"/>
          <w:szCs w:val="18"/>
        </w:rPr>
        <w:t xml:space="preserve">业绩承诺完成情况披露不准确 华贸物流收行政监管措施决定书 — https://www.stcn.com/article/detail/4180583.html</w:t>
      </w:r>
    </w:p>
    <w:p>
      <w:pPr>
        <w:spacing w:after="200"/>
      </w:pPr>
      <w:r>
        <w:rPr>
          <w:i/>
          <w:iCs/>
          <w:color w:val="595959"/>
          <w:sz w:val="18"/>
          <w:szCs w:val="18"/>
        </w:rPr>
        <w:t xml:space="preserve">华贸物流：收上海证监局责令改正决定书 — https://www.chnfund.com/article/e33794cf-f8a4-f2d4-26d0-3a239dd75104</w:t>
      </w:r>
    </w:p>
    <w:p>
      <w:pPr>
        <w:spacing w:after="200"/>
      </w:pPr>
      <w:r>
        <w:rPr>
          <w:i/>
          <w:iCs/>
          <w:color w:val="595959"/>
          <w:sz w:val="18"/>
          <w:szCs w:val="18"/>
        </w:rPr>
        <w:t xml:space="preserve">华贸物流因信披违规及资金占用被上海证监局责令改正，近1年仅中银证券1份研报 — https://stock.stockstar.com/RB2026091100026536.shtml</w:t>
      </w:r>
    </w:p>
    <w:p>
      <w:pPr>
        <w:spacing w:after="200"/>
      </w:pPr>
      <w:r>
        <w:rPr>
          <w:i/>
          <w:iCs/>
          <w:color w:val="595959"/>
          <w:sz w:val="18"/>
          <w:szCs w:val="18"/>
        </w:rPr>
        <w:t xml:space="preserve">华贸物流公告收到上海证监局行政监管措施决定书 — https://finance.eastmoney.com/a/202609113872309464.html</w:t>
      </w:r>
    </w:p>
    <w:p>
      <w:pPr>
        <w:spacing w:after="200"/>
      </w:pPr>
      <w:r>
        <w:rPr>
          <w:i/>
          <w:iCs/>
          <w:color w:val="595959"/>
          <w:sz w:val="18"/>
          <w:szCs w:val="18"/>
        </w:rPr>
        <w:t xml:space="preserve">华贸物流：收到上海证监局行政监管措施决定书 — https://dahecube.com/spiderdetail.html?spidid=858117?recid=7</w:t>
      </w:r>
    </w:p>
    <w:p>
      <w:pPr>
        <w:spacing w:after="200"/>
      </w:pPr>
      <w:r>
        <w:rPr>
          <w:i/>
          <w:iCs/>
          <w:color w:val="595959"/>
          <w:sz w:val="18"/>
          <w:szCs w:val="18"/>
        </w:rPr>
        <w:t xml:space="preserve">祸起收购，华贸物流踩多项合规红线！ — http://stock.10jqka.com.cn/20260911/c679807594.shtml</w:t>
      </w:r>
    </w:p>
    <w:p>
      <w:pPr>
        <w:spacing w:after="200"/>
      </w:pPr>
      <w:r>
        <w:rPr>
          <w:i/>
          <w:iCs/>
          <w:color w:val="595959"/>
          <w:sz w:val="18"/>
          <w:szCs w:val="18"/>
        </w:rPr>
        <w:t xml:space="preserve">华贸物流 - 华贸物流 — https://vip.stock.finance.sina.com.cn/corp/view/vCB_AllBulletinDetail.php?CompanyCode=80195678&amp;gather=1&amp;id=12597803#1</w:t>
      </w:r>
    </w:p>
    <w:p>
      <w:pPr>
        <w:spacing w:after="200"/>
      </w:pPr>
      <w:r>
        <w:rPr>
          <w:i/>
          <w:iCs/>
          <w:color w:val="595959"/>
          <w:sz w:val="18"/>
          <w:szCs w:val="18"/>
        </w:rPr>
        <w:t xml:space="preserve">华贸物流(603128.SH)：上海证监局对公司采取责令改正措施并对相关人员出具警示函 — https://stock.stockstar.com/notice/IG2026091000041714.shtml</w:t>
      </w:r>
    </w:p>
    <w:p>
      <w:pPr>
        <w:spacing w:after="200"/>
      </w:pPr>
      <w:r>
        <w:rPr>
          <w:i/>
          <w:iCs/>
          <w:color w:val="595959"/>
          <w:sz w:val="18"/>
          <w:szCs w:val="18"/>
        </w:rPr>
        <w:t xml:space="preserve">前控股子公司业绩承诺从“达标102.77%”变脸为“需补2.97亿”，华贸物流遭责令改正，4名时任高层被警示 — https://www.nbd.com.cn/articles/2026-09-10/4578481.html?1</w:t>
      </w:r>
    </w:p>
    <w:p>
      <w:pPr>
        <w:spacing w:after="200"/>
      </w:pPr>
      <w:r>
        <w:rPr>
          <w:i/>
          <w:iCs/>
          <w:color w:val="595959"/>
          <w:sz w:val="18"/>
          <w:szCs w:val="18"/>
        </w:rPr>
        <w:t xml:space="preserve">关于对港中旅华贸国际物流股份有限公司及有关责任人予以通报批评的决定 — https://stock.stockstar.com/IG2026091100039324.shtml</w:t>
      </w:r>
    </w:p>
    <w:p>
      <w:pPr>
        <w:spacing w:after="200"/>
      </w:pPr>
      <w:r>
        <w:rPr>
          <w:i/>
          <w:iCs/>
          <w:color w:val="595959"/>
          <w:sz w:val="18"/>
          <w:szCs w:val="18"/>
        </w:rPr>
        <w:t xml:space="preserve">华贸物流 — http://vip.stock.finance.sina.com.cn/corp/view/vCB_AllBulletinDetail.php?stockid=603128&amp;id=9350423</w:t>
      </w:r>
    </w:p>
    <w:p>
      <w:pPr>
        <w:spacing w:after="200"/>
      </w:pPr>
      <w:r>
        <w:rPr>
          <w:i/>
          <w:iCs/>
          <w:color w:val="595959"/>
          <w:sz w:val="18"/>
          <w:szCs w:val="18"/>
        </w:rPr>
        <w:t xml:space="preserve">华贸物流:港中旅华贸国际物流股份有限公司关于回购账户股份注销通知债权人的公告 _ 华贸物流(603128) _ 公告正文 - 华贸物流:港中旅华贸国际物流股份有限公司关于回购账户股份注销通知债权人的公告 查看PDF原文 — https://data.eastmoney.com/notices/detail/603128/AN202307141592277207.html#1</w:t>
      </w:r>
    </w:p>
    <w:p>
      <w:pPr>
        <w:spacing w:after="200"/>
      </w:pPr>
      <w:r>
        <w:rPr>
          <w:i/>
          <w:iCs/>
          <w:color w:val="595959"/>
          <w:sz w:val="18"/>
          <w:szCs w:val="18"/>
        </w:rPr>
        <w:t xml:space="preserve">沪深公司公告标题 - 华贸物流：港中旅华贸国际物流股份有限公司关于拟注销已回购股份的提示性公告 - 2023年7月15日 - 同花顺 — https://news.10jqka.com.cn/tapp/notice.html#guid=ac5142cc9838b663&amp;scene=ds#14276268193772753812</w:t>
      </w:r>
    </w:p>
    <w:p>
      <w:pPr>
        <w:spacing w:after="200"/>
      </w:pPr>
      <w:r>
        <w:rPr>
          <w:i/>
          <w:iCs/>
          <w:color w:val="595959"/>
          <w:sz w:val="18"/>
          <w:szCs w:val="18"/>
        </w:rPr>
        <w:t xml:space="preserve">中国证券报 - 港中旅华贸国际物流股份有限公司关于回购账户股份注销通知债权人的公告 - | 第B073版：信息披露 | 上一版 下一版 — https://epaper.cs.com.cn/zgzqb/html/2023-07/15/nw.D110000zgzqb_20230715_10-B073.htm#1</w:t>
      </w:r>
    </w:p>
    <w:p>
      <w:pPr>
        <w:spacing w:after="200"/>
      </w:pPr>
      <w:r>
        <w:rPr>
          <w:i/>
          <w:iCs/>
          <w:color w:val="595959"/>
          <w:sz w:val="18"/>
          <w:szCs w:val="18"/>
        </w:rPr>
        <w:t xml:space="preserve">中国证券报 - 证券代码：603128 证券简称：华贸物流 公告编号：2023-053 — https://epaper.cs.com.cn/zgzqb/html/2023-12/26/nw.D110000zgzqb_20231226_3-B011.htm</w:t>
      </w:r>
    </w:p>
    <w:p>
      <w:pPr>
        <w:spacing w:after="200"/>
      </w:pPr>
      <w:r>
        <w:rPr>
          <w:i/>
          <w:iCs/>
          <w:color w:val="595959"/>
          <w:sz w:val="18"/>
          <w:szCs w:val="18"/>
        </w:rPr>
        <w:t xml:space="preserve">华贸物流(603128) - F10资料 - 指南针行情网 - 票数 比例 票数 比例 票数 比例 — https://apphqweb.compass.cn/stock/F10.php?code=sh603128&amp;type=5#9</w:t>
      </w:r>
    </w:p>
    <w:p>
      <w:pPr>
        <w:spacing w:after="200"/>
      </w:pPr>
      <w:r>
        <w:rPr>
          <w:i/>
          <w:iCs/>
          <w:color w:val="595959"/>
          <w:sz w:val="18"/>
          <w:szCs w:val="18"/>
        </w:rPr>
        <w:t xml:space="preserve">华贸物流(603128) - 股本结构 - 股票行情中心 — https://qtest.stock.sohu.com/cn/603128/gbjg.shtml</w:t>
      </w:r>
    </w:p>
    <w:p>
      <w:pPr>
        <w:spacing w:after="200"/>
      </w:pPr>
      <w:r>
        <w:rPr>
          <w:i/>
          <w:iCs/>
          <w:color w:val="595959"/>
          <w:sz w:val="18"/>
          <w:szCs w:val="18"/>
        </w:rPr>
        <w:t xml:space="preserve">华贸物流:港中旅华贸国际物流股份有限公司2023年第二次临时股东大会决议公告 — https://m.tianyancha.com/pilu/announcement/bab1051f0bdd9f5dabed9a3b15df7ab8</w:t>
      </w:r>
    </w:p>
    <w:p>
      <w:pPr>
        <w:spacing w:after="200"/>
      </w:pPr>
      <w:r>
        <w:rPr>
          <w:i/>
          <w:iCs/>
          <w:color w:val="595959"/>
          <w:sz w:val="18"/>
          <w:szCs w:val="18"/>
        </w:rPr>
        <w:t xml:space="preserve">共进股份:关于回购股份事项前十大股东和前十大无限售条件股东持股情况的公告 _ 共进股份(603118) _ 公告正文 - 共进股份:关于回购股份事项前十大股东和前十大无限售条件股东持股情况的公告 查看PDF原文 — https://data.eastmoney.com/notices/detail/603118/AN202606101823425507,JUU1JTg1JUIxJUU4JUJGJTlCJUU4JTgyJUExJUU0JUJCJUJE.html#1</w:t>
      </w:r>
    </w:p>
    <w:p>
      <w:pPr>
        <w:spacing w:after="200"/>
      </w:pPr>
      <w:r>
        <w:rPr>
          <w:i/>
          <w:iCs/>
          <w:color w:val="595959"/>
          <w:sz w:val="18"/>
          <w:szCs w:val="18"/>
        </w:rPr>
        <w:t xml:space="preserve">华贸物流: 港中旅华贸国际物流股份有限公司关于收到上海证监局行政监管措施决定书的公告 - 华贸物流: 港中旅华贸国际物流股份有限公司关于收到上海证监局行政监管措施决定书的公告 — https://stock.stockstar.com/notice/SN2026091100001442.shtml#1</w:t>
      </w:r>
    </w:p>
    <w:p>
      <w:pPr>
        <w:spacing w:after="200"/>
      </w:pPr>
      <w:r>
        <w:rPr>
          <w:i/>
          <w:iCs/>
          <w:color w:val="595959"/>
          <w:sz w:val="18"/>
          <w:szCs w:val="18"/>
        </w:rPr>
        <w:t xml:space="preserve">华贸物流：收到上海证监局行政监管措施决定书_九方智投 — https://www.9fzt.com/724info/3257404e47fe8ba0b7acb6a61ed00f50.html</w:t>
      </w:r>
    </w:p>
    <w:p>
      <w:pPr>
        <w:spacing w:after="200"/>
      </w:pPr>
      <w:r>
        <w:rPr>
          <w:i/>
          <w:iCs/>
          <w:color w:val="595959"/>
          <w:sz w:val="18"/>
          <w:szCs w:val="18"/>
        </w:rPr>
        <w:t xml:space="preserve">华贸物流(603128.SH)：上海证监局对公司采取责令改正措施并对相关人员出具警示函 提供者 智通财经 — https://cn.investing.com/news/stock-market-news/article-3561047</w:t>
      </w:r>
    </w:p>
    <w:p>
      <w:pPr>
        <w:spacing w:after="200"/>
      </w:pPr>
      <w:r>
        <w:rPr>
          <w:i/>
          <w:iCs/>
          <w:color w:val="595959"/>
          <w:sz w:val="18"/>
          <w:szCs w:val="18"/>
        </w:rPr>
        <w:t xml:space="preserve">华贸物流(603128.SH)：上海证监局对公司采取责令改正措施并对相关人员出具警示函 — https://www.163.com/dy/article/L6GDBUBC05568W0A.html</w:t>
      </w:r>
    </w:p>
    <w:p>
      <w:pPr>
        <w:spacing w:after="200"/>
      </w:pPr>
      <w:r>
        <w:rPr>
          <w:i/>
          <w:iCs/>
          <w:color w:val="595959"/>
          <w:sz w:val="18"/>
          <w:szCs w:val="18"/>
        </w:rPr>
        <w:t xml:space="preserve">关于对港中旅华贸国际物流股份有限公司及有关责任人予以通报批评的决定 _ 华贸物流(603128) _ 公告正文 - 关于对港中旅华贸国际物流股份有限公司及有关责任人予以通报批评的决定 查看PDF原文 — https://data.eastmoney.com/notices/detail/603128/AN202609111829274880.html#1</w:t>
      </w:r>
    </w:p>
    <w:p>
      <w:pPr>
        <w:spacing w:after="200"/>
      </w:pPr>
      <w:r>
        <w:rPr>
          <w:i/>
          <w:iCs/>
          <w:color w:val="595959"/>
          <w:sz w:val="18"/>
          <w:szCs w:val="18"/>
        </w:rPr>
        <w:t xml:space="preserve">中国证券报 - 港中旅华贸国际物流股份有限公司&lt;BR/&gt;关于收到上海证监局行政监管措施决定书的公告 — http://app.cnstock.com/zzb/zgzqb/html/2026-09/11/nw.D110000zgzqb_20260911_3-B047.htm</w:t>
      </w:r>
    </w:p>
    <w:p>
      <w:pPr>
        <w:spacing w:after="200"/>
      </w:pPr>
      <w:r>
        <w:rPr>
          <w:i/>
          <w:iCs/>
          <w:color w:val="595959"/>
          <w:sz w:val="18"/>
          <w:szCs w:val="18"/>
        </w:rPr>
        <w:t xml:space="preserve">华贸物流：收到上海证监局行政监管措施决定书 — http://stock.10jqka.com.cn/20260910/c679798388.shtml</w:t>
      </w:r>
    </w:p>
    <w:p>
      <w:pPr>
        <w:spacing w:after="200"/>
      </w:pPr>
      <w:r>
        <w:rPr>
          <w:i/>
          <w:iCs/>
          <w:color w:val="595959"/>
          <w:sz w:val="18"/>
          <w:szCs w:val="18"/>
        </w:rPr>
        <w:t xml:space="preserve">华贸物流：2025年一季度净利润1.18亿元_公司_百分点_社保基金 - 华贸物流：2025年一季度净利润1.18亿元 — https://www.sohu.com/a/885912224_120988533?scm=10001.325_13-109000.0.0.5_32&amp;spm=smpc.channel_248.block3_308_NDdFbm_1_fd.14.1744911858080UQYCgS7_324#1</w:t>
      </w:r>
    </w:p>
    <w:p>
      <w:pPr>
        <w:spacing w:after="200"/>
      </w:pPr>
      <w:r>
        <w:rPr>
          <w:i/>
          <w:iCs/>
          <w:color w:val="595959"/>
          <w:sz w:val="18"/>
          <w:szCs w:val="18"/>
        </w:rPr>
        <w:t xml:space="preserve">华贸物流：2025年一季度净利润1.18亿元 - 热门： — https://fund.eastmoney.com/a/202504183380379772.html#1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https://egs.stcn.com/quotation/stock-info.html?code=sh603128</w:t>
      </w:r>
    </w:p>
    <w:p>
      <w:pPr>
        <w:spacing w:after="200"/>
      </w:pPr>
      <w:r>
        <w:rPr>
          <w:i/>
          <w:iCs/>
          <w:color w:val="595959"/>
          <w:sz w:val="18"/>
          <w:szCs w:val="18"/>
        </w:rPr>
        <w:t xml:space="preserve">华贸物流(603128)最新价格_行情_走势图-手机东方财富 财经门户，提供专业的财经、股票、基金资讯及数据 — https://wap.18.com.cn/quote/stock/1.603128.html</w:t>
      </w:r>
    </w:p>
    <w:p>
      <w:pPr>
        <w:spacing w:after="200"/>
      </w:pPr>
      <w:r>
        <w:rPr>
          <w:i/>
          <w:iCs/>
          <w:color w:val="595959"/>
          <w:sz w:val="18"/>
          <w:szCs w:val="18"/>
        </w:rPr>
        <w:t xml:space="preserve">华贸物流(603128)_个股概览_股票价格_实时行情_走势图_新闻资讯_股评_财报_FinScope-AI让投资更简单 — https://finance.baidu.com/stock/ab-603128</w:t>
      </w:r>
    </w:p>
    <w:p>
      <w:pPr>
        <w:spacing w:after="200"/>
      </w:pPr>
      <w:r>
        <w:rPr>
          <w:i/>
          <w:iCs/>
          <w:color w:val="595959"/>
          <w:sz w:val="18"/>
          <w:szCs w:val="18"/>
        </w:rPr>
        <w:t xml:space="preserve">华贸物流（sh603128）行情走势 — https://www.stcn.com/quotes/index/sh603128.html</w:t>
      </w:r>
    </w:p>
    <w:p>
      <w:pPr>
        <w:spacing w:after="200"/>
      </w:pPr>
      <w:r>
        <w:rPr>
          <w:i/>
          <w:iCs/>
          <w:color w:val="595959"/>
          <w:sz w:val="18"/>
          <w:szCs w:val="18"/>
        </w:rPr>
        <w:t xml:space="preserve">华贸物流（sh603128）行情走势 - 华贸物流 （sh603128） 2026-09-11 15:57:02（北京时间） +添加自选 — https://www.stcn.com/quotes/index/sh603128.html#1</w:t>
      </w:r>
    </w:p>
    <w:p>
      <w:pPr>
        <w:spacing w:after="200"/>
      </w:pPr>
      <w:r>
        <w:rPr>
          <w:i/>
          <w:iCs/>
          <w:color w:val="595959"/>
          <w:sz w:val="18"/>
          <w:szCs w:val="18"/>
        </w:rPr>
        <w:t xml:space="preserve">华贸物流 5.46 -3.36%_股票行情_九方智投 — https://stock.9fzt.com/index/sh_603128.html</w:t>
      </w:r>
    </w:p>
    <w:p>
      <w:pPr>
        <w:spacing w:after="200"/>
      </w:pPr>
      <w:r>
        <w:rPr>
          <w:i/>
          <w:iCs/>
          <w:color w:val="595959"/>
          <w:sz w:val="18"/>
          <w:szCs w:val="18"/>
        </w:rPr>
        <w:t xml:space="preserve">港中旅华贸国际物流股份有限公司 603128 — https://www.sse.com.cn/assortment/stock/list/info/company/index.shtml?COMPANY_CODE=603128</w:t>
      </w:r>
    </w:p>
    <w:p>
      <w:pPr>
        <w:spacing w:after="200"/>
      </w:pPr>
      <w:r>
        <w:rPr>
          <w:i/>
          <w:iCs/>
          <w:color w:val="595959"/>
          <w:sz w:val="18"/>
          <w:szCs w:val="18"/>
        </w:rPr>
        <w:t xml:space="preserve">华贸物流(603128.SH) — https://vip.stock.finance.sina.com.cn/quotes_service/view/cn_bill.php?symbol=sh603128</w:t>
      </w:r>
    </w:p>
    <w:p>
      <w:pPr>
        <w:spacing w:after="200"/>
      </w:pPr>
      <w:r>
        <w:rPr>
          <w:i/>
          <w:iCs/>
          <w:color w:val="595959"/>
          <w:sz w:val="18"/>
          <w:szCs w:val="18"/>
        </w:rPr>
        <w:t xml:space="preserve">華貿物流 (603128.SH) — https://m.aastocks.com/tc/cnhk/quote/detail-quote.aspx?shsymbol=603128</w:t>
      </w:r>
    </w:p>
    <w:p>
      <w:pPr>
        <w:spacing w:after="200"/>
      </w:pPr>
      <w:r>
        <w:rPr>
          <w:i/>
          <w:iCs/>
          <w:color w:val="595959"/>
          <w:sz w:val="18"/>
          <w:szCs w:val="18"/>
        </w:rPr>
        <w:t xml:space="preserve">华贸物流(603128)股票行情走势技术分析_未来预测_买卖操作建议_英为财情Investing.com - 华贸物流 (603128) — https://cn.investing.com/equities/cts-logistics-technical#1</w:t>
      </w:r>
    </w:p>
    <w:p>
      <w:pPr>
        <w:spacing w:after="200"/>
      </w:pPr>
      <w:r>
        <w:rPr>
          <w:i/>
          <w:iCs/>
          <w:color w:val="595959"/>
          <w:sz w:val="18"/>
          <w:szCs w:val="18"/>
        </w:rPr>
        <w:t xml:space="preserve">CTS International Logistics Corp Ltd Análisis técnico de acciones - Investing.com México - CTS International Logistics (603128) — https://mx.investing.com/equities/cts-logistics-technical#1</w:t>
      </w:r>
    </w:p>
    <w:p>
      <w:pPr>
        <w:spacing w:after="200"/>
      </w:pPr>
      <w:r>
        <w:rPr>
          <w:i/>
          <w:iCs/>
          <w:color w:val="595959"/>
          <w:sz w:val="18"/>
          <w:szCs w:val="18"/>
        </w:rPr>
        <w:t xml:space="preserve">การวิเคราะห์ทางเทคนิคหุ้น 603128 (CTS International Logistics Corp Ltd) - Investing.com — https://th.investing.com/equities/cts-logistics-technical</w:t>
      </w:r>
    </w:p>
    <w:p>
      <w:pPr>
        <w:spacing w:after="200"/>
      </w:pPr>
      <w:r>
        <w:rPr>
          <w:i/>
          <w:iCs/>
          <w:color w:val="595959"/>
          <w:sz w:val="18"/>
          <w:szCs w:val="18"/>
        </w:rPr>
        <w:t xml:space="preserve">华贸物流(SH:603128) — https://xueqiu.com/S/SH603128/news</w:t>
      </w:r>
    </w:p>
    <w:p>
      <w:pPr>
        <w:spacing w:after="200"/>
      </w:pPr>
      <w:r>
        <w:rPr>
          <w:i/>
          <w:iCs/>
          <w:color w:val="595959"/>
          <w:sz w:val="18"/>
          <w:szCs w:val="18"/>
        </w:rPr>
        <w:t xml:space="preserve">603128 5.28 -0.02999 -0.57% : 华贸物流 — https://www.msn.com/zh-cn/money/stockdetails/fi-ad9nww?id=ad9nww</w:t>
      </w:r>
    </w:p>
    <w:p>
      <w:pPr>
        <w:spacing w:after="200"/>
      </w:pPr>
      <w:r>
        <w:rPr>
          <w:i/>
          <w:iCs/>
          <w:color w:val="595959"/>
          <w:sz w:val="18"/>
          <w:szCs w:val="18"/>
        </w:rPr>
        <w:t xml:space="preserve">华贸物流(sh603128)股票价格_股票实时行情_走势图-新浪财经 — https://quotes.sina.cn/hs/company/quotes/view/sh603128?autocallup=no&amp;hpa=2_3_&amp;isfromsina=no</w:t>
      </w:r>
    </w:p>
    <w:p>
      <w:pPr>
        <w:spacing w:after="200"/>
      </w:pPr>
      <w:r>
        <w:rPr>
          <w:i/>
          <w:iCs/>
          <w:color w:val="595959"/>
          <w:sz w:val="18"/>
          <w:szCs w:val="18"/>
        </w:rPr>
        <w:t xml:space="preserve">华贸物流(sh603128)股票价格_股票实时行情_走势图-新浪财经 - 新浪财经客户端 — https://quotes.sina.cn/hs/company/quotes/view/sh603128?position=f10&amp;autocallup=no&amp;isfromsina=no#1</w:t>
      </w:r>
    </w:p>
    <w:p>
      <w:pPr>
        <w:spacing w:after="200"/>
      </w:pPr>
      <w:r>
        <w:rPr>
          <w:i/>
          <w:iCs/>
          <w:color w:val="595959"/>
          <w:sz w:val="18"/>
          <w:szCs w:val="18"/>
        </w:rPr>
        <w:t xml:space="preserve">华贸物流(603128)技术分析 — http://stock.quote.stockstar.com/tech_603128.shtml</w:t>
      </w:r>
    </w:p>
    <w:p>
      <w:pPr>
        <w:spacing w:after="200"/>
      </w:pPr>
      <w:r>
        <w:rPr>
          <w:i/>
          <w:iCs/>
          <w:color w:val="595959"/>
          <w:sz w:val="18"/>
          <w:szCs w:val="18"/>
        </w:rPr>
        <w:t xml:space="preserve">CTS International Logistics Corp Ltd — https://markets.ft.cmfyapp-qa.com/data/equities/tearsheet/summary?s=603128:SHH</w:t>
      </w:r>
    </w:p>
    <w:p>
      <w:pPr>
        <w:spacing w:after="200"/>
      </w:pPr>
      <w:r>
        <w:rPr>
          <w:i/>
          <w:iCs/>
          <w:color w:val="595959"/>
          <w:sz w:val="18"/>
          <w:szCs w:val="18"/>
        </w:rPr>
        <w:t xml:space="preserve">同行业股票 (证监会行业： 装卸搬运和运输代理业 ) — https://vip.stock.finance.sina.com.cn/moneyflow/#!ssfx!sh603128</w:t>
      </w:r>
    </w:p>
    <w:p>
      <w:pPr>
        <w:spacing w:after="200"/>
      </w:pPr>
      <w:r>
        <w:rPr>
          <w:i/>
          <w:iCs/>
          <w:color w:val="595959"/>
          <w:sz w:val="18"/>
          <w:szCs w:val="18"/>
        </w:rPr>
        <w:t xml:space="preserve">华贸物流(603128)资金流向 _ 数据中心 _ 东方财富网 - 全景图 — https://data.eastmoney.com/zjlx/603128.html#1</w:t>
      </w:r>
    </w:p>
    <w:p>
      <w:pPr>
        <w:spacing w:after="200"/>
      </w:pPr>
      <w:r>
        <w:rPr>
          <w:i/>
          <w:iCs/>
          <w:color w:val="595959"/>
          <w:sz w:val="18"/>
          <w:szCs w:val="18"/>
        </w:rPr>
        <w:t xml:space="preserve">华贸物流 5.46 -3.36%_股票行情_九方智投 - &lt; — https://stock.9fzt.com/index/sh_603128.html#1</w:t>
      </w:r>
    </w:p>
    <w:p>
      <w:pPr>
        <w:spacing w:after="200"/>
      </w:pPr>
      <w:r>
        <w:rPr>
          <w:i/>
          <w:iCs/>
          <w:color w:val="595959"/>
          <w:sz w:val="18"/>
          <w:szCs w:val="18"/>
        </w:rPr>
        <w:t xml:space="preserve">华贸物流跌3.19%，成交额2516.28万元，主力资金净流出184.57万元 — https://www.sohu.com/a/1074606248_122014422?scm=10001.7746_13-119000.0.0-0-0-0-0.0&amp;spm=smpc.channel_354.block3_32_P7Ovbu_1_fd.39.1789090576052R3CbBqn_7746</w:t>
      </w:r>
    </w:p>
    <w:p>
      <w:pPr>
        <w:spacing w:after="200"/>
      </w:pPr>
      <w:r>
        <w:rPr>
          <w:i/>
          <w:iCs/>
          <w:color w:val="595959"/>
          <w:sz w:val="18"/>
          <w:szCs w:val="18"/>
        </w:rPr>
        <w:t xml:space="preserve">华贸物流(603128)资金流向 _ 数据中心 _ 东方财富网 - 2026-06-02 | 5.25 | -0.76% | -420.52万 | -6.82% | -364.75万 | -5.92% | -55.77万 | -0.90% | -19.50万 | -0.32% | 440.02万 | 7.14% — https://data.eastmoney.com/zjlx/603128.html#3</w:t>
      </w:r>
    </w:p>
    <w:p>
      <w:pPr>
        <w:spacing w:after="200"/>
      </w:pPr>
      <w:r>
        <w:rPr>
          <w:i/>
          <w:iCs/>
          <w:color w:val="595959"/>
          <w:sz w:val="18"/>
          <w:szCs w:val="18"/>
        </w:rPr>
        <w:t xml:space="preserve">股票行情快报：华贸物流（603128）5月26日主力资金净卖出88.08万元-证券之星 — https://4g.stockstar.com/detail/RB2026052600035936</w:t>
      </w:r>
    </w:p>
    <w:p>
      <w:pPr>
        <w:spacing w:after="200"/>
      </w:pPr>
      <w:r>
        <w:rPr>
          <w:i/>
          <w:iCs/>
          <w:color w:val="595959"/>
          <w:sz w:val="18"/>
          <w:szCs w:val="18"/>
        </w:rPr>
        <w:t xml:space="preserve">华贸物流（603128）5月11日主力资金净买入178.51万元 — http://stock.stockstar.com/RB2026051100016758.shtml</w:t>
      </w:r>
    </w:p>
    <w:p>
      <w:pPr>
        <w:spacing w:after="200"/>
      </w:pPr>
      <w:r>
        <w:rPr>
          <w:i/>
          <w:iCs/>
          <w:color w:val="595959"/>
          <w:sz w:val="18"/>
          <w:szCs w:val="18"/>
        </w:rPr>
        <w:t xml:space="preserve">股票行情快报：华贸物流（603128）5月29日主力资金净卖出123.81万元 — http://stock.stockstar.com/RB2026052900041000.shtml</w:t>
      </w:r>
    </w:p>
    <w:p>
      <w:pPr>
        <w:spacing w:after="200"/>
      </w:pPr>
      <w:r>
        <w:rPr>
          <w:i/>
          <w:iCs/>
          <w:color w:val="595959"/>
          <w:sz w:val="18"/>
          <w:szCs w:val="18"/>
        </w:rPr>
        <w:t xml:space="preserve">华贸物流(603128.SH) - 涨停：-- — https://finance.sina.com.cn/realstock/company/sh603128/nc.shtml#1</w:t>
      </w:r>
    </w:p>
    <w:p>
      <w:pPr>
        <w:spacing w:after="200"/>
      </w:pPr>
      <w:r>
        <w:rPr>
          <w:i/>
          <w:iCs/>
          <w:color w:val="595959"/>
          <w:sz w:val="18"/>
          <w:szCs w:val="18"/>
        </w:rPr>
        <w:t xml:space="preserve">华贸物流(sh603128)股票价格_股票实时行情_走势图-新浪财经 — https://quotes.sina.cn/hs/company/quotes/view/sh603128</w:t>
      </w:r>
    </w:p>
    <w:p>
      <w:pPr>
        <w:spacing w:after="200"/>
      </w:pPr>
      <w:r>
        <w:rPr>
          <w:i/>
          <w:iCs/>
          <w:color w:val="595959"/>
          <w:sz w:val="18"/>
          <w:szCs w:val="18"/>
        </w:rPr>
        <w:t xml:space="preserve">Download 603128 Data | CTS International Logistics Corp. Ltd. Price Data | MarketWatch — https://www.marketwatch.com/investing/stock/603128/download-data?countrycode=cn&amp;mod=mw_quote_tab</w:t>
      </w:r>
    </w:p>
    <w:p>
      <w:pPr>
        <w:spacing w:after="200"/>
      </w:pPr>
      <w:r>
        <w:rPr>
          <w:i/>
          <w:iCs/>
          <w:color w:val="595959"/>
          <w:sz w:val="18"/>
          <w:szCs w:val="18"/>
        </w:rPr>
        <w:t xml:space="preserve">华贸物流 (603128.SH) - 美股 — https://www.aastocks.com/sc/cnhk/analysis/company-fundamental/basic-information?shsymbol=603128#1</w:t>
      </w:r>
    </w:p>
    <w:p>
      <w:pPr>
        <w:spacing w:after="200"/>
      </w:pPr>
      <w:r>
        <w:rPr>
          <w:i/>
          <w:iCs/>
          <w:color w:val="595959"/>
          <w:sz w:val="18"/>
          <w:szCs w:val="18"/>
        </w:rPr>
        <w:t xml:space="preserve">CTS International Logistics Corp Ltd - CTS International Logistics Corp Ltd — https://markets-data-api-proxy.ft.com/data/equities/tearsheet/summary?s=603128:SHH#1</w:t>
      </w:r>
    </w:p>
    <w:p>
      <w:pPr>
        <w:spacing w:after="200"/>
      </w:pPr>
      <w:r>
        <w:rPr>
          <w:i/>
          <w:iCs/>
          <w:color w:val="595959"/>
          <w:sz w:val="18"/>
          <w:szCs w:val="18"/>
        </w:rPr>
        <w:t xml:space="preserve">Check out 's stock price (603128-SH) in real time — https://www.cnbc.com/quotes/603128-SH?tab=profile</w:t>
      </w:r>
    </w:p>
    <w:p>
      <w:pPr>
        <w:spacing w:after="200"/>
      </w:pPr>
      <w:r>
        <w:rPr>
          <w:i/>
          <w:iCs/>
          <w:color w:val="595959"/>
          <w:sz w:val="18"/>
          <w:szCs w:val="18"/>
        </w:rPr>
        <w:t xml:space="preserve">603128 | CTS International Logistics Corp Ltd 株式-Investing.com — https://jp.investing.com/equities/cts-logistics</w:t>
      </w:r>
    </w:p>
    <w:p>
      <w:pPr>
        <w:spacing w:after="200"/>
      </w:pPr>
      <w:r>
        <w:rPr>
          <w:i/>
          <w:iCs/>
          <w:color w:val="595959"/>
          <w:sz w:val="18"/>
          <w:szCs w:val="18"/>
        </w:rPr>
        <w:t xml:space="preserve">本报告由AI基于公开渠道信息自动检索、整理并生成，信息截至 2026年9月11日（周五）收盘；行情类数据除特别注明外均为截至该日收盘的快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2026-09-13T19:30:53.181Z</dcterms:created>
  <dcterms:modified xsi:type="dcterms:W3CDTF">2026-09-13T19:30:53.181Z</dcterms:modified>
</cp:coreProperties>
</file>

<file path=docProps/custom.xml><?xml version="1.0" encoding="utf-8"?>
<Properties xmlns="http://schemas.openxmlformats.org/officeDocument/2006/custom-properties" xmlns:vt="http://schemas.openxmlformats.org/officeDocument/2006/docPropsVTypes"/>
</file>